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8E8" w:rsidRPr="004528E8" w:rsidRDefault="004528E8" w:rsidP="004528E8">
      <w:pPr>
        <w:spacing w:line="360" w:lineRule="auto"/>
        <w:jc w:val="both"/>
        <w:rPr>
          <w:rFonts w:asciiTheme="majorHAnsi" w:hAnsiTheme="majorHAnsi"/>
          <w:bCs/>
          <w:sz w:val="28"/>
          <w:szCs w:val="28"/>
          <w:lang w:val="ro-RO" w:eastAsia="ro-RO"/>
        </w:rPr>
      </w:pPr>
      <w:r w:rsidRPr="004528E8">
        <w:rPr>
          <w:rFonts w:asciiTheme="majorHAnsi" w:hAnsiTheme="majorHAnsi"/>
          <w:bCs/>
          <w:sz w:val="28"/>
          <w:szCs w:val="28"/>
          <w:lang w:val="ro-RO" w:eastAsia="ro-RO"/>
        </w:rPr>
        <w:t>Instanţa</w:t>
      </w:r>
      <w:r>
        <w:rPr>
          <w:rFonts w:asciiTheme="majorHAnsi" w:hAnsiTheme="majorHAnsi"/>
          <w:bCs/>
          <w:sz w:val="28"/>
          <w:szCs w:val="28"/>
          <w:lang w:val="ro-RO" w:eastAsia="ro-RO"/>
        </w:rPr>
        <w:t xml:space="preserve"> </w:t>
      </w:r>
      <w:r w:rsidRPr="004528E8">
        <w:rPr>
          <w:rFonts w:asciiTheme="majorHAnsi" w:hAnsiTheme="majorHAnsi"/>
          <w:bCs/>
          <w:sz w:val="28"/>
          <w:szCs w:val="28"/>
          <w:u w:val="single"/>
          <w:lang w:val="ro-RO" w:eastAsia="ro-RO"/>
        </w:rPr>
        <w:t xml:space="preserve"> </w:t>
      </w:r>
      <w:r w:rsidRPr="00D11B8A">
        <w:rPr>
          <w:rFonts w:asciiTheme="majorHAnsi" w:hAnsiTheme="majorHAnsi"/>
          <w:b/>
          <w:bCs/>
          <w:sz w:val="28"/>
          <w:szCs w:val="28"/>
          <w:u w:val="single"/>
          <w:lang w:val="ro-RO" w:eastAsia="ro-RO"/>
        </w:rPr>
        <w:t>CURTEA DE APEL ALBA IULIA</w:t>
      </w:r>
    </w:p>
    <w:p w:rsidR="004528E8" w:rsidRPr="004528E8" w:rsidRDefault="004528E8" w:rsidP="004528E8">
      <w:pPr>
        <w:jc w:val="both"/>
        <w:rPr>
          <w:rFonts w:asciiTheme="majorHAnsi" w:hAnsiTheme="majorHAnsi"/>
          <w:bCs/>
          <w:sz w:val="28"/>
          <w:szCs w:val="28"/>
          <w:lang w:val="ro-RO" w:eastAsia="ro-RO"/>
        </w:rPr>
      </w:pPr>
      <w:r w:rsidRPr="004528E8">
        <w:rPr>
          <w:rFonts w:asciiTheme="majorHAnsi" w:hAnsiTheme="majorHAnsi"/>
          <w:bCs/>
          <w:sz w:val="28"/>
          <w:szCs w:val="28"/>
          <w:lang w:val="ro-RO" w:eastAsia="ro-RO"/>
        </w:rPr>
        <w:t>Dosar nr.</w:t>
      </w:r>
      <w:r w:rsidRPr="004528E8">
        <w:rPr>
          <w:rFonts w:asciiTheme="majorHAnsi" w:hAnsiTheme="majorHAnsi"/>
          <w:bCs/>
          <w:sz w:val="28"/>
          <w:szCs w:val="28"/>
          <w:lang w:val="ro-RO" w:eastAsia="ro-RO"/>
        </w:rPr>
        <w:t xml:space="preserve"> </w:t>
      </w:r>
      <w:r w:rsidRPr="004528E8">
        <w:rPr>
          <w:rFonts w:asciiTheme="majorHAnsi" w:hAnsiTheme="majorHAnsi"/>
          <w:bCs/>
          <w:sz w:val="28"/>
          <w:szCs w:val="28"/>
          <w:lang w:val="ro-RO" w:eastAsia="ro-RO"/>
        </w:rPr>
        <w:t>_________</w:t>
      </w:r>
      <w:r>
        <w:rPr>
          <w:rFonts w:asciiTheme="majorHAnsi" w:hAnsiTheme="majorHAnsi"/>
          <w:bCs/>
          <w:sz w:val="28"/>
          <w:szCs w:val="28"/>
          <w:lang w:val="ro-RO" w:eastAsia="ro-RO"/>
        </w:rPr>
        <w:t>______________</w:t>
      </w:r>
      <w:r w:rsidRPr="004528E8">
        <w:rPr>
          <w:rFonts w:asciiTheme="majorHAnsi" w:hAnsiTheme="majorHAnsi"/>
          <w:bCs/>
          <w:sz w:val="28"/>
          <w:szCs w:val="28"/>
          <w:lang w:val="ro-RO" w:eastAsia="ro-RO"/>
        </w:rPr>
        <w:t>____________</w:t>
      </w:r>
    </w:p>
    <w:p w:rsidR="004528E8" w:rsidRPr="004528E8" w:rsidRDefault="004528E8" w:rsidP="004528E8">
      <w:pPr>
        <w:jc w:val="both"/>
        <w:rPr>
          <w:rFonts w:asciiTheme="majorHAnsi" w:hAnsiTheme="majorHAnsi"/>
          <w:bCs/>
          <w:sz w:val="28"/>
          <w:szCs w:val="28"/>
          <w:lang w:val="ro-RO" w:eastAsia="ro-RO"/>
        </w:rPr>
      </w:pPr>
    </w:p>
    <w:p w:rsidR="004528E8" w:rsidRPr="004528E8" w:rsidRDefault="004528E8" w:rsidP="004528E8">
      <w:pPr>
        <w:jc w:val="center"/>
        <w:rPr>
          <w:rFonts w:asciiTheme="majorHAnsi" w:hAnsiTheme="majorHAnsi"/>
          <w:bCs/>
          <w:sz w:val="36"/>
          <w:szCs w:val="36"/>
          <w:lang w:val="ro-RO" w:eastAsia="ro-RO"/>
        </w:rPr>
      </w:pPr>
      <w:r w:rsidRPr="004528E8">
        <w:rPr>
          <w:rFonts w:asciiTheme="majorHAnsi" w:hAnsiTheme="majorHAnsi"/>
          <w:b/>
          <w:bCs/>
          <w:sz w:val="36"/>
          <w:szCs w:val="36"/>
          <w:lang w:val="ro-RO" w:eastAsia="ro-RO"/>
        </w:rPr>
        <w:t>Cerere</w:t>
      </w:r>
      <w:r w:rsidRPr="004528E8">
        <w:rPr>
          <w:rFonts w:asciiTheme="majorHAnsi" w:hAnsiTheme="majorHAnsi"/>
          <w:b/>
          <w:bCs/>
          <w:sz w:val="36"/>
          <w:szCs w:val="36"/>
          <w:lang w:val="ro-RO" w:eastAsia="ro-RO"/>
        </w:rPr>
        <w:t xml:space="preserve"> </w:t>
      </w:r>
      <w:r w:rsidRPr="004528E8">
        <w:rPr>
          <w:rFonts w:asciiTheme="majorHAnsi" w:hAnsiTheme="majorHAnsi"/>
          <w:b/>
          <w:bCs/>
          <w:sz w:val="36"/>
          <w:szCs w:val="36"/>
          <w:lang w:val="ro-RO" w:eastAsia="ro-RO"/>
        </w:rPr>
        <w:t>acces DOSAR ELECTRONIC</w:t>
      </w:r>
    </w:p>
    <w:p w:rsidR="004528E8" w:rsidRPr="004528E8" w:rsidRDefault="004528E8" w:rsidP="004528E8">
      <w:pPr>
        <w:ind w:firstLine="708"/>
        <w:rPr>
          <w:rFonts w:asciiTheme="majorHAnsi" w:hAnsiTheme="majorHAnsi"/>
          <w:bCs/>
          <w:sz w:val="28"/>
          <w:szCs w:val="28"/>
          <w:lang w:val="ro-RO" w:eastAsia="ro-RO"/>
        </w:rPr>
      </w:pPr>
    </w:p>
    <w:p w:rsidR="004528E8" w:rsidRPr="00AB64BB" w:rsidRDefault="004528E8" w:rsidP="004528E8">
      <w:pPr>
        <w:ind w:firstLine="3119"/>
        <w:rPr>
          <w:rFonts w:asciiTheme="majorHAnsi" w:hAnsiTheme="majorHAnsi"/>
          <w:bCs/>
          <w:sz w:val="32"/>
          <w:szCs w:val="32"/>
          <w:lang w:val="ro-RO" w:eastAsia="ro-RO"/>
        </w:rPr>
      </w:pPr>
      <w:r w:rsidRPr="00AB64BB">
        <w:rPr>
          <w:rFonts w:asciiTheme="majorHAnsi" w:hAnsiTheme="majorHAnsi"/>
          <w:bCs/>
          <w:sz w:val="32"/>
          <w:szCs w:val="32"/>
          <w:lang w:val="ro-RO" w:eastAsia="ro-RO"/>
        </w:rPr>
        <w:t>Domnule Preşedinte,</w:t>
      </w:r>
    </w:p>
    <w:p w:rsidR="004528E8" w:rsidRPr="004528E8" w:rsidRDefault="004528E8" w:rsidP="004528E8">
      <w:pPr>
        <w:ind w:firstLine="708"/>
        <w:jc w:val="center"/>
        <w:rPr>
          <w:rFonts w:asciiTheme="majorHAnsi" w:hAnsiTheme="majorHAnsi"/>
          <w:bCs/>
          <w:sz w:val="28"/>
          <w:szCs w:val="28"/>
          <w:lang w:val="ro-RO" w:eastAsia="ro-RO"/>
        </w:rPr>
      </w:pPr>
    </w:p>
    <w:p w:rsidR="004528E8" w:rsidRDefault="004528E8" w:rsidP="004528E8">
      <w:pPr>
        <w:spacing w:line="360" w:lineRule="auto"/>
        <w:ind w:firstLine="709"/>
        <w:jc w:val="both"/>
        <w:rPr>
          <w:rFonts w:asciiTheme="majorHAnsi" w:hAnsiTheme="majorHAnsi"/>
          <w:color w:val="000000"/>
          <w:sz w:val="28"/>
          <w:szCs w:val="28"/>
          <w:lang w:val="ro-RO" w:eastAsia="ro-RO"/>
        </w:rPr>
      </w:pPr>
      <w:r w:rsidRPr="004528E8">
        <w:rPr>
          <w:rFonts w:asciiTheme="majorHAnsi" w:hAnsiTheme="majorHAnsi"/>
          <w:bCs/>
          <w:sz w:val="28"/>
          <w:szCs w:val="28"/>
          <w:lang w:val="ro-RO" w:eastAsia="ro-RO"/>
        </w:rPr>
        <w:t>Subsemnatul</w:t>
      </w:r>
      <w:r w:rsidRPr="004528E8">
        <w:rPr>
          <w:rFonts w:asciiTheme="majorHAnsi" w:hAnsiTheme="majorHAnsi"/>
          <w:sz w:val="28"/>
          <w:szCs w:val="28"/>
          <w:lang w:val="ro-RO" w:eastAsia="ro-RO"/>
        </w:rPr>
        <w:t>/Subsemnata</w:t>
      </w:r>
      <w:r>
        <w:rPr>
          <w:rFonts w:asciiTheme="majorHAnsi" w:hAnsiTheme="majorHAnsi"/>
          <w:sz w:val="28"/>
          <w:szCs w:val="28"/>
          <w:lang w:val="ro-RO" w:eastAsia="ro-RO"/>
        </w:rPr>
        <w:t xml:space="preserve"> </w:t>
      </w:r>
      <w:r w:rsidRPr="004528E8">
        <w:rPr>
          <w:rFonts w:asciiTheme="majorHAnsi" w:hAnsiTheme="majorHAnsi"/>
          <w:sz w:val="28"/>
          <w:szCs w:val="28"/>
          <w:lang w:val="ro-RO" w:eastAsia="ro-RO"/>
        </w:rPr>
        <w:t>.......….………………</w:t>
      </w:r>
      <w:r>
        <w:rPr>
          <w:rFonts w:asciiTheme="majorHAnsi" w:hAnsiTheme="majorHAnsi"/>
          <w:sz w:val="28"/>
          <w:szCs w:val="28"/>
          <w:lang w:val="ro-RO" w:eastAsia="ro-RO"/>
        </w:rPr>
        <w:t xml:space="preserve">……………………….………………….. </w:t>
      </w:r>
      <w:r w:rsidRPr="004528E8">
        <w:rPr>
          <w:rFonts w:asciiTheme="majorHAnsi" w:hAnsiTheme="majorHAnsi"/>
          <w:sz w:val="28"/>
          <w:szCs w:val="28"/>
          <w:lang w:val="ro-RO" w:eastAsia="ro-RO"/>
        </w:rPr>
        <w:t>cu domiciliul/sediul în</w:t>
      </w:r>
      <w:r>
        <w:rPr>
          <w:rFonts w:asciiTheme="majorHAnsi" w:hAnsiTheme="majorHAnsi"/>
          <w:sz w:val="28"/>
          <w:szCs w:val="28"/>
          <w:lang w:val="ro-RO" w:eastAsia="ro-RO"/>
        </w:rPr>
        <w:t xml:space="preserve"> ……………………………………………….</w:t>
      </w:r>
      <w:r w:rsidRPr="004528E8">
        <w:rPr>
          <w:rFonts w:asciiTheme="majorHAnsi" w:hAnsiTheme="majorHAnsi"/>
          <w:sz w:val="28"/>
          <w:szCs w:val="28"/>
          <w:lang w:val="ro-RO" w:eastAsia="ro-RO"/>
        </w:rPr>
        <w:t>.....</w:t>
      </w:r>
      <w:r w:rsidR="00D11B8A">
        <w:rPr>
          <w:rFonts w:asciiTheme="majorHAnsi" w:hAnsiTheme="majorHAnsi"/>
          <w:sz w:val="28"/>
          <w:szCs w:val="28"/>
          <w:lang w:val="ro-RO" w:eastAsia="ro-RO"/>
        </w:rPr>
        <w:t>...........................…………,</w:t>
      </w:r>
      <w:r w:rsidRPr="004528E8">
        <w:rPr>
          <w:rFonts w:asciiTheme="majorHAnsi" w:hAnsiTheme="majorHAnsi"/>
          <w:bCs/>
          <w:color w:val="000000"/>
          <w:sz w:val="28"/>
          <w:szCs w:val="28"/>
          <w:lang w:val="ro-RO" w:eastAsia="ro-RO"/>
        </w:rPr>
        <w:t xml:space="preserve"> </w:t>
      </w:r>
      <w:r w:rsidR="00D11B8A" w:rsidRPr="00D11B8A">
        <w:rPr>
          <w:rFonts w:asciiTheme="majorHAnsi" w:hAnsiTheme="majorHAnsi"/>
          <w:b/>
          <w:bCs/>
          <w:color w:val="000000"/>
          <w:sz w:val="28"/>
          <w:szCs w:val="28"/>
          <w:lang w:val="ro-RO" w:eastAsia="ro-RO"/>
        </w:rPr>
        <w:t>e-mail</w:t>
      </w:r>
      <w:r w:rsidR="00D11B8A">
        <w:rPr>
          <w:rFonts w:asciiTheme="majorHAnsi" w:hAnsiTheme="majorHAnsi"/>
          <w:bCs/>
          <w:color w:val="000000"/>
          <w:sz w:val="28"/>
          <w:szCs w:val="28"/>
          <w:lang w:val="ro-RO" w:eastAsia="ro-RO"/>
        </w:rPr>
        <w:t xml:space="preserve"> …………………………………………………., </w:t>
      </w:r>
      <w:r w:rsidR="00D11B8A" w:rsidRPr="00D11B8A">
        <w:rPr>
          <w:rFonts w:asciiTheme="majorHAnsi" w:hAnsiTheme="majorHAnsi"/>
          <w:b/>
          <w:bCs/>
          <w:color w:val="000000"/>
          <w:sz w:val="28"/>
          <w:szCs w:val="28"/>
          <w:lang w:val="ro-RO" w:eastAsia="ro-RO"/>
        </w:rPr>
        <w:t>telefon mobil</w:t>
      </w:r>
      <w:r w:rsidR="00D11B8A">
        <w:rPr>
          <w:rFonts w:asciiTheme="majorHAnsi" w:hAnsiTheme="majorHAnsi"/>
          <w:bCs/>
          <w:color w:val="000000"/>
          <w:sz w:val="28"/>
          <w:szCs w:val="28"/>
          <w:lang w:val="ro-RO" w:eastAsia="ro-RO"/>
        </w:rPr>
        <w:t xml:space="preserve">: ………………………………. </w:t>
      </w:r>
      <w:r w:rsidRPr="004528E8">
        <w:rPr>
          <w:rFonts w:asciiTheme="majorHAnsi" w:hAnsiTheme="majorHAnsi"/>
          <w:bCs/>
          <w:color w:val="000000"/>
          <w:sz w:val="28"/>
          <w:szCs w:val="28"/>
          <w:lang w:val="ro-RO" w:eastAsia="ro-RO"/>
        </w:rPr>
        <w:t>având CNP</w:t>
      </w:r>
      <w:r w:rsidRPr="004528E8">
        <w:rPr>
          <w:rFonts w:asciiTheme="majorHAnsi" w:hAnsiTheme="majorHAnsi"/>
          <w:color w:val="000000"/>
          <w:sz w:val="28"/>
          <w:szCs w:val="28"/>
          <w:lang w:val="ro-RO" w:eastAsia="ro-RO"/>
        </w:rPr>
        <w:t>/CUI</w:t>
      </w:r>
      <w:r>
        <w:rPr>
          <w:rFonts w:asciiTheme="majorHAnsi" w:hAnsiTheme="majorHAnsi"/>
          <w:color w:val="000000"/>
          <w:sz w:val="28"/>
          <w:szCs w:val="28"/>
          <w:lang w:val="ro-RO" w:eastAsia="ro-RO"/>
        </w:rPr>
        <w:t xml:space="preserve"> </w:t>
      </w:r>
      <w:r w:rsidRPr="004528E8">
        <w:rPr>
          <w:rFonts w:asciiTheme="majorHAnsi" w:hAnsiTheme="majorHAnsi"/>
          <w:color w:val="000000"/>
          <w:sz w:val="28"/>
          <w:szCs w:val="28"/>
          <w:lang w:val="ro-RO" w:eastAsia="ro-RO"/>
        </w:rPr>
        <w:t>...……………………………....</w:t>
      </w:r>
      <w:r w:rsidR="00E84986">
        <w:rPr>
          <w:rFonts w:asciiTheme="majorHAnsi" w:hAnsiTheme="majorHAnsi"/>
          <w:color w:val="000000"/>
          <w:sz w:val="28"/>
          <w:szCs w:val="28"/>
          <w:lang w:val="ro-RO" w:eastAsia="ro-RO"/>
        </w:rPr>
        <w:t>............</w:t>
      </w:r>
      <w:r>
        <w:rPr>
          <w:rFonts w:asciiTheme="majorHAnsi" w:hAnsiTheme="majorHAnsi"/>
          <w:color w:val="000000"/>
          <w:sz w:val="28"/>
          <w:szCs w:val="28"/>
          <w:lang w:val="ro-RO" w:eastAsia="ro-RO"/>
        </w:rPr>
        <w:t>........, în calitate de :</w:t>
      </w:r>
    </w:p>
    <w:tbl>
      <w:tblPr>
        <w:tblStyle w:val="Gril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4857"/>
      </w:tblGrid>
      <w:tr w:rsidR="00D11B8A" w:rsidTr="00D11B8A">
        <w:tc>
          <w:tcPr>
            <w:tcW w:w="3794" w:type="dxa"/>
          </w:tcPr>
          <w:p w:rsidR="00D11B8A" w:rsidRDefault="00D11B8A" w:rsidP="00D11B8A">
            <w:pPr>
              <w:pStyle w:val="Listparagraf"/>
              <w:numPr>
                <w:ilvl w:val="0"/>
                <w:numId w:val="1"/>
              </w:numPr>
              <w:spacing w:line="360" w:lineRule="auto"/>
              <w:rPr>
                <w:rFonts w:asciiTheme="majorHAnsi" w:hAnsiTheme="majorHAnsi"/>
                <w:color w:val="000000"/>
                <w:sz w:val="28"/>
                <w:szCs w:val="28"/>
                <w:lang w:eastAsia="ro-RO"/>
              </w:rPr>
            </w:pPr>
            <w:r>
              <w:rPr>
                <w:rFonts w:asciiTheme="majorHAnsi" w:hAnsiTheme="majorHAnsi"/>
                <w:color w:val="000000"/>
                <w:sz w:val="28"/>
                <w:szCs w:val="28"/>
                <w:lang w:eastAsia="ro-RO"/>
              </w:rPr>
              <w:t>Parte in dosar</w:t>
            </w:r>
          </w:p>
          <w:p w:rsidR="00D11B8A" w:rsidRDefault="00D11B8A" w:rsidP="00D11B8A">
            <w:pPr>
              <w:pStyle w:val="Listparagraf"/>
              <w:numPr>
                <w:ilvl w:val="0"/>
                <w:numId w:val="1"/>
              </w:numPr>
              <w:spacing w:line="360" w:lineRule="auto"/>
              <w:rPr>
                <w:rFonts w:asciiTheme="majorHAnsi" w:hAnsiTheme="majorHAnsi"/>
                <w:color w:val="000000"/>
                <w:sz w:val="28"/>
                <w:szCs w:val="28"/>
                <w:lang w:eastAsia="ro-RO"/>
              </w:rPr>
            </w:pPr>
            <w:r>
              <w:rPr>
                <w:rFonts w:asciiTheme="majorHAnsi" w:hAnsiTheme="majorHAnsi"/>
                <w:color w:val="000000"/>
                <w:sz w:val="28"/>
                <w:szCs w:val="28"/>
                <w:lang w:eastAsia="ro-RO"/>
              </w:rPr>
              <w:t>Avocat</w:t>
            </w:r>
          </w:p>
          <w:p w:rsidR="00D11B8A" w:rsidRPr="00D11B8A" w:rsidRDefault="00D11B8A" w:rsidP="004528E8">
            <w:pPr>
              <w:pStyle w:val="Listparagraf"/>
              <w:numPr>
                <w:ilvl w:val="0"/>
                <w:numId w:val="1"/>
              </w:numPr>
              <w:spacing w:line="360" w:lineRule="auto"/>
              <w:rPr>
                <w:rFonts w:asciiTheme="majorHAnsi" w:hAnsiTheme="majorHAnsi"/>
                <w:color w:val="000000"/>
                <w:sz w:val="28"/>
                <w:szCs w:val="28"/>
                <w:lang w:eastAsia="ro-RO"/>
              </w:rPr>
            </w:pPr>
            <w:r>
              <w:rPr>
                <w:rFonts w:asciiTheme="majorHAnsi" w:hAnsiTheme="majorHAnsi"/>
                <w:color w:val="000000"/>
                <w:sz w:val="28"/>
                <w:szCs w:val="28"/>
                <w:lang w:eastAsia="ro-RO"/>
              </w:rPr>
              <w:t>Executor</w:t>
            </w:r>
          </w:p>
        </w:tc>
        <w:tc>
          <w:tcPr>
            <w:tcW w:w="4857" w:type="dxa"/>
          </w:tcPr>
          <w:p w:rsidR="00D11B8A" w:rsidRDefault="00D11B8A" w:rsidP="00D11B8A">
            <w:pPr>
              <w:pStyle w:val="Listparagraf"/>
              <w:numPr>
                <w:ilvl w:val="0"/>
                <w:numId w:val="1"/>
              </w:numPr>
              <w:spacing w:line="360" w:lineRule="auto"/>
              <w:rPr>
                <w:rFonts w:asciiTheme="majorHAnsi" w:hAnsiTheme="majorHAnsi"/>
                <w:color w:val="000000"/>
                <w:sz w:val="28"/>
                <w:szCs w:val="28"/>
                <w:lang w:eastAsia="ro-RO"/>
              </w:rPr>
            </w:pPr>
            <w:r>
              <w:rPr>
                <w:rFonts w:asciiTheme="majorHAnsi" w:hAnsiTheme="majorHAnsi"/>
                <w:color w:val="000000"/>
                <w:sz w:val="28"/>
                <w:szCs w:val="28"/>
                <w:lang w:eastAsia="ro-RO"/>
              </w:rPr>
              <w:t>Lichidator</w:t>
            </w:r>
          </w:p>
          <w:p w:rsidR="00D11B8A" w:rsidRPr="00D11B8A" w:rsidRDefault="00D11B8A" w:rsidP="00D11B8A">
            <w:pPr>
              <w:pStyle w:val="Listparagraf"/>
              <w:numPr>
                <w:ilvl w:val="0"/>
                <w:numId w:val="1"/>
              </w:numPr>
              <w:spacing w:line="360" w:lineRule="auto"/>
              <w:rPr>
                <w:rFonts w:asciiTheme="majorHAnsi" w:hAnsiTheme="majorHAnsi"/>
                <w:color w:val="000000"/>
                <w:sz w:val="28"/>
                <w:szCs w:val="28"/>
                <w:lang w:eastAsia="ro-RO"/>
              </w:rPr>
            </w:pPr>
            <w:r>
              <w:rPr>
                <w:rFonts w:asciiTheme="majorHAnsi" w:hAnsiTheme="majorHAnsi"/>
                <w:color w:val="000000"/>
                <w:sz w:val="28"/>
                <w:szCs w:val="28"/>
                <w:lang w:eastAsia="ro-RO"/>
              </w:rPr>
              <w:t>Expert</w:t>
            </w:r>
          </w:p>
        </w:tc>
      </w:tr>
    </w:tbl>
    <w:p w:rsidR="00D11B8A" w:rsidRDefault="00D11B8A" w:rsidP="00D11B8A">
      <w:pPr>
        <w:spacing w:line="360" w:lineRule="auto"/>
        <w:jc w:val="both"/>
        <w:rPr>
          <w:rFonts w:asciiTheme="majorHAnsi" w:hAnsiTheme="majorHAnsi"/>
          <w:color w:val="000000"/>
          <w:sz w:val="28"/>
          <w:szCs w:val="28"/>
          <w:lang w:val="ro-RO" w:eastAsia="ro-RO"/>
        </w:rPr>
      </w:pPr>
      <w:r>
        <w:rPr>
          <w:rFonts w:asciiTheme="majorHAnsi" w:hAnsiTheme="majorHAnsi"/>
          <w:color w:val="000000"/>
          <w:sz w:val="28"/>
          <w:szCs w:val="28"/>
          <w:lang w:val="ro-RO" w:eastAsia="ro-RO"/>
        </w:rPr>
        <w:t xml:space="preserve">reprezentând pe </w:t>
      </w:r>
      <w:r w:rsidR="00240A2E">
        <w:rPr>
          <w:rFonts w:asciiTheme="majorHAnsi" w:hAnsiTheme="majorHAnsi"/>
          <w:color w:val="000000"/>
          <w:sz w:val="28"/>
          <w:szCs w:val="28"/>
          <w:lang w:val="ro-RO" w:eastAsia="ro-RO"/>
        </w:rPr>
        <w:t>(daca e cazul) ….</w:t>
      </w:r>
      <w:r>
        <w:rPr>
          <w:rFonts w:asciiTheme="majorHAnsi" w:hAnsiTheme="majorHAnsi"/>
          <w:color w:val="000000"/>
          <w:sz w:val="28"/>
          <w:szCs w:val="28"/>
          <w:lang w:val="ro-RO" w:eastAsia="ro-RO"/>
        </w:rPr>
        <w:t>…………………………………………………………………..,</w:t>
      </w:r>
    </w:p>
    <w:p w:rsidR="004528E8" w:rsidRDefault="004528E8" w:rsidP="00D11B8A">
      <w:pPr>
        <w:spacing w:line="360" w:lineRule="auto"/>
        <w:jc w:val="both"/>
        <w:rPr>
          <w:rFonts w:asciiTheme="majorHAnsi" w:hAnsiTheme="majorHAnsi"/>
          <w:color w:val="000000"/>
          <w:sz w:val="28"/>
          <w:szCs w:val="28"/>
          <w:lang w:val="ro-RO" w:eastAsia="ro-RO"/>
        </w:rPr>
      </w:pPr>
      <w:r>
        <w:rPr>
          <w:rFonts w:asciiTheme="majorHAnsi" w:hAnsiTheme="majorHAnsi"/>
          <w:color w:val="000000"/>
          <w:sz w:val="28"/>
          <w:szCs w:val="28"/>
          <w:lang w:val="ro-RO" w:eastAsia="ro-RO"/>
        </w:rPr>
        <w:t xml:space="preserve">solicit accesul la </w:t>
      </w:r>
      <w:r w:rsidRPr="00D11B8A">
        <w:rPr>
          <w:rFonts w:asciiTheme="majorHAnsi" w:hAnsiTheme="majorHAnsi"/>
          <w:b/>
          <w:color w:val="000000"/>
          <w:sz w:val="28"/>
          <w:szCs w:val="28"/>
          <w:lang w:val="ro-RO" w:eastAsia="ro-RO"/>
        </w:rPr>
        <w:t>DOSARUL ELECTRONIC</w:t>
      </w:r>
      <w:r w:rsidR="003E34E6">
        <w:rPr>
          <w:rFonts w:asciiTheme="majorHAnsi" w:hAnsiTheme="majorHAnsi"/>
          <w:b/>
          <w:color w:val="000000"/>
          <w:sz w:val="28"/>
          <w:szCs w:val="28"/>
          <w:lang w:val="ro-RO" w:eastAsia="ro-RO"/>
        </w:rPr>
        <w:t>.</w:t>
      </w:r>
      <w:r w:rsidR="00AB64BB">
        <w:rPr>
          <w:rFonts w:asciiTheme="majorHAnsi" w:hAnsiTheme="majorHAnsi"/>
          <w:b/>
          <w:color w:val="000000"/>
          <w:sz w:val="28"/>
          <w:szCs w:val="28"/>
          <w:lang w:val="ro-RO" w:eastAsia="ro-RO"/>
        </w:rPr>
        <w:t xml:space="preserve"> </w:t>
      </w:r>
      <w:r w:rsidR="00AB64BB" w:rsidRPr="00AB64BB">
        <w:rPr>
          <w:rFonts w:asciiTheme="majorHAnsi" w:hAnsiTheme="majorHAnsi"/>
          <w:color w:val="000000"/>
          <w:sz w:val="28"/>
          <w:szCs w:val="28"/>
          <w:lang w:val="ro-RO" w:eastAsia="ro-RO"/>
        </w:rPr>
        <w:t>(</w:t>
      </w:r>
      <w:r w:rsidR="00AB64BB">
        <w:rPr>
          <w:rFonts w:asciiTheme="majorHAnsi" w:hAnsiTheme="majorHAnsi"/>
          <w:color w:val="000000"/>
          <w:sz w:val="28"/>
          <w:szCs w:val="28"/>
          <w:lang w:val="ro-RO" w:eastAsia="ro-RO"/>
        </w:rPr>
        <w:t>in cazul solicitării accesului la mai multe dosare</w:t>
      </w:r>
      <w:r w:rsidR="00383F7C">
        <w:rPr>
          <w:rFonts w:asciiTheme="majorHAnsi" w:hAnsiTheme="majorHAnsi"/>
          <w:color w:val="000000"/>
          <w:sz w:val="28"/>
          <w:szCs w:val="28"/>
          <w:lang w:val="ro-RO" w:eastAsia="ro-RO"/>
        </w:rPr>
        <w:t xml:space="preserve"> aflate pe rolul instanței</w:t>
      </w:r>
      <w:r w:rsidR="00AB64BB">
        <w:rPr>
          <w:rFonts w:asciiTheme="majorHAnsi" w:hAnsiTheme="majorHAnsi"/>
          <w:color w:val="000000"/>
          <w:sz w:val="28"/>
          <w:szCs w:val="28"/>
          <w:lang w:val="ro-RO" w:eastAsia="ro-RO"/>
        </w:rPr>
        <w:t xml:space="preserve">, completați </w:t>
      </w:r>
      <w:r w:rsidR="002631DA">
        <w:rPr>
          <w:rFonts w:asciiTheme="majorHAnsi" w:hAnsiTheme="majorHAnsi"/>
          <w:color w:val="000000"/>
          <w:sz w:val="28"/>
          <w:szCs w:val="28"/>
          <w:lang w:val="ro-RO" w:eastAsia="ro-RO"/>
        </w:rPr>
        <w:t xml:space="preserve">anexa </w:t>
      </w:r>
      <w:r w:rsidR="00383F7C">
        <w:rPr>
          <w:rFonts w:asciiTheme="majorHAnsi" w:hAnsiTheme="majorHAnsi"/>
          <w:color w:val="000000"/>
          <w:sz w:val="28"/>
          <w:szCs w:val="28"/>
          <w:lang w:val="ro-RO" w:eastAsia="ro-RO"/>
        </w:rPr>
        <w:t>d</w:t>
      </w:r>
      <w:r w:rsidR="002631DA">
        <w:rPr>
          <w:rFonts w:asciiTheme="majorHAnsi" w:hAnsiTheme="majorHAnsi"/>
          <w:color w:val="000000"/>
          <w:sz w:val="28"/>
          <w:szCs w:val="28"/>
          <w:lang w:val="ro-RO" w:eastAsia="ro-RO"/>
        </w:rPr>
        <w:t xml:space="preserve">e </w:t>
      </w:r>
      <w:r w:rsidR="00AB64BB">
        <w:rPr>
          <w:rFonts w:asciiTheme="majorHAnsi" w:hAnsiTheme="majorHAnsi"/>
          <w:color w:val="000000"/>
          <w:sz w:val="28"/>
          <w:szCs w:val="28"/>
          <w:lang w:val="ro-RO" w:eastAsia="ro-RO"/>
        </w:rPr>
        <w:t>pe verso</w:t>
      </w:r>
      <w:r w:rsidR="00AB64BB" w:rsidRPr="00AB64BB">
        <w:rPr>
          <w:rFonts w:asciiTheme="majorHAnsi" w:hAnsiTheme="majorHAnsi"/>
          <w:color w:val="000000"/>
          <w:sz w:val="28"/>
          <w:szCs w:val="28"/>
          <w:lang w:val="ro-RO" w:eastAsia="ro-RO"/>
        </w:rPr>
        <w:t>)</w:t>
      </w:r>
    </w:p>
    <w:p w:rsidR="00240A2E" w:rsidRDefault="00240A2E" w:rsidP="00D11B8A">
      <w:pPr>
        <w:spacing w:line="360" w:lineRule="auto"/>
        <w:jc w:val="both"/>
        <w:rPr>
          <w:rFonts w:asciiTheme="majorHAnsi" w:hAnsiTheme="majorHAnsi"/>
          <w:color w:val="000000"/>
          <w:sz w:val="28"/>
          <w:szCs w:val="28"/>
          <w:lang w:val="ro-RO" w:eastAsia="ro-RO"/>
        </w:rPr>
      </w:pPr>
    </w:p>
    <w:p w:rsidR="00240A2E" w:rsidRDefault="00240A2E" w:rsidP="00240A2E">
      <w:pPr>
        <w:spacing w:line="360" w:lineRule="auto"/>
        <w:jc w:val="center"/>
        <w:rPr>
          <w:rFonts w:asciiTheme="majorHAnsi" w:hAnsiTheme="majorHAnsi"/>
          <w:b/>
          <w:bCs/>
          <w:sz w:val="36"/>
          <w:szCs w:val="36"/>
          <w:lang w:val="ro-RO" w:eastAsia="ro-RO"/>
        </w:rPr>
      </w:pPr>
      <w:r w:rsidRPr="00240A2E">
        <w:rPr>
          <w:rFonts w:asciiTheme="majorHAnsi" w:hAnsiTheme="majorHAnsi"/>
          <w:b/>
          <w:bCs/>
          <w:sz w:val="36"/>
          <w:szCs w:val="36"/>
          <w:lang w:val="ro-RO" w:eastAsia="ro-RO"/>
        </w:rPr>
        <w:t>Acord pentru comunicarea actelor în format electronic</w:t>
      </w:r>
    </w:p>
    <w:p w:rsidR="00E84986" w:rsidRPr="00E84986" w:rsidRDefault="00E84986" w:rsidP="00240A2E">
      <w:pPr>
        <w:spacing w:line="360" w:lineRule="auto"/>
        <w:jc w:val="center"/>
        <w:rPr>
          <w:rFonts w:asciiTheme="majorHAnsi" w:hAnsiTheme="majorHAnsi"/>
          <w:b/>
          <w:bCs/>
          <w:sz w:val="18"/>
          <w:szCs w:val="18"/>
          <w:lang w:val="ro-RO" w:eastAsia="ro-RO"/>
        </w:rPr>
      </w:pPr>
    </w:p>
    <w:p w:rsidR="00240A2E" w:rsidRPr="00240A2E" w:rsidRDefault="00240A2E" w:rsidP="00240A2E">
      <w:pPr>
        <w:spacing w:line="360" w:lineRule="auto"/>
        <w:ind w:firstLine="851"/>
        <w:jc w:val="both"/>
        <w:rPr>
          <w:rFonts w:asciiTheme="majorHAnsi" w:hAnsiTheme="majorHAnsi"/>
          <w:color w:val="000000"/>
          <w:sz w:val="28"/>
          <w:szCs w:val="28"/>
          <w:lang w:val="ro-RO" w:eastAsia="ro-RO"/>
        </w:rPr>
      </w:pPr>
      <w:r w:rsidRPr="00240A2E">
        <w:rPr>
          <w:rFonts w:asciiTheme="majorHAnsi" w:hAnsiTheme="majorHAnsi"/>
          <w:color w:val="000000"/>
          <w:sz w:val="28"/>
          <w:szCs w:val="28"/>
          <w:lang w:val="ro-RO" w:eastAsia="ro-RO"/>
        </w:rPr>
        <w:t xml:space="preserve">Declar că </w:t>
      </w:r>
      <w:r w:rsidR="003E34E6" w:rsidRPr="003E34E6">
        <w:rPr>
          <w:rFonts w:asciiTheme="majorHAnsi" w:hAnsiTheme="majorHAnsi"/>
          <w:b/>
          <w:color w:val="000000"/>
          <w:sz w:val="28"/>
          <w:szCs w:val="28"/>
          <w:lang w:val="ro-RO" w:eastAsia="ro-RO"/>
        </w:rPr>
        <w:t>sunt</w:t>
      </w:r>
      <w:r w:rsidRPr="003E34E6">
        <w:rPr>
          <w:rFonts w:asciiTheme="majorHAnsi" w:hAnsiTheme="majorHAnsi"/>
          <w:b/>
          <w:color w:val="000000"/>
          <w:sz w:val="28"/>
          <w:szCs w:val="28"/>
          <w:lang w:val="ro-RO" w:eastAsia="ro-RO"/>
        </w:rPr>
        <w:t xml:space="preserve"> </w:t>
      </w:r>
      <w:r w:rsidRPr="003E34E6">
        <w:rPr>
          <w:rFonts w:asciiTheme="majorHAnsi" w:hAnsiTheme="majorHAnsi"/>
          <w:b/>
          <w:color w:val="000000"/>
          <w:sz w:val="28"/>
          <w:szCs w:val="28"/>
          <w:lang w:val="ro-RO" w:eastAsia="ro-RO"/>
        </w:rPr>
        <w:t>de acord</w:t>
      </w:r>
      <w:r w:rsidRPr="00240A2E">
        <w:rPr>
          <w:rFonts w:asciiTheme="majorHAnsi" w:hAnsiTheme="majorHAnsi"/>
          <w:color w:val="000000"/>
          <w:sz w:val="28"/>
          <w:szCs w:val="28"/>
          <w:lang w:val="ro-RO" w:eastAsia="ro-RO"/>
        </w:rPr>
        <w:t xml:space="preserve"> cu comunicarea actelor de procedura </w:t>
      </w:r>
      <w:r w:rsidR="003E34E6">
        <w:rPr>
          <w:rFonts w:asciiTheme="majorHAnsi" w:hAnsiTheme="majorHAnsi"/>
          <w:color w:val="000000"/>
          <w:sz w:val="28"/>
          <w:szCs w:val="28"/>
          <w:lang w:val="ro-RO" w:eastAsia="ro-RO"/>
        </w:rPr>
        <w:t xml:space="preserve">              </w:t>
      </w:r>
      <w:r w:rsidR="00E42191">
        <w:rPr>
          <w:rFonts w:asciiTheme="majorHAnsi" w:hAnsiTheme="majorHAnsi"/>
          <w:color w:val="000000"/>
          <w:sz w:val="28"/>
          <w:szCs w:val="28"/>
          <w:lang w:val="ro-RO" w:eastAsia="ro-RO"/>
        </w:rPr>
        <w:t xml:space="preserve">   </w:t>
      </w:r>
      <w:r w:rsidRPr="003E34E6">
        <w:rPr>
          <w:rFonts w:asciiTheme="majorHAnsi" w:hAnsiTheme="majorHAnsi"/>
          <w:b/>
          <w:i/>
          <w:color w:val="000000"/>
          <w:sz w:val="28"/>
          <w:szCs w:val="28"/>
          <w:lang w:val="ro-RO" w:eastAsia="ro-RO"/>
        </w:rPr>
        <w:t>în format electronic</w:t>
      </w:r>
      <w:r>
        <w:rPr>
          <w:rFonts w:asciiTheme="majorHAnsi" w:hAnsiTheme="majorHAnsi"/>
          <w:color w:val="000000"/>
          <w:sz w:val="28"/>
          <w:szCs w:val="28"/>
          <w:lang w:val="ro-RO" w:eastAsia="ro-RO"/>
        </w:rPr>
        <w:t xml:space="preserve"> la adresa de </w:t>
      </w:r>
      <w:r w:rsidRPr="00240A2E">
        <w:rPr>
          <w:rFonts w:asciiTheme="majorHAnsi" w:hAnsiTheme="majorHAnsi"/>
          <w:color w:val="000000"/>
          <w:sz w:val="28"/>
          <w:szCs w:val="28"/>
          <w:lang w:val="ro-RO" w:eastAsia="ro-RO"/>
        </w:rPr>
        <w:t>e-mail</w:t>
      </w:r>
      <w:r>
        <w:rPr>
          <w:rFonts w:asciiTheme="majorHAnsi" w:hAnsiTheme="majorHAnsi"/>
          <w:color w:val="000000"/>
          <w:sz w:val="28"/>
          <w:szCs w:val="28"/>
          <w:lang w:val="ro-RO" w:eastAsia="ro-RO"/>
        </w:rPr>
        <w:t xml:space="preserve"> menționată anterior</w:t>
      </w:r>
      <w:r w:rsidRPr="00240A2E">
        <w:rPr>
          <w:rFonts w:asciiTheme="majorHAnsi" w:hAnsiTheme="majorHAnsi"/>
          <w:color w:val="000000"/>
          <w:sz w:val="28"/>
          <w:szCs w:val="28"/>
          <w:lang w:val="ro-RO" w:eastAsia="ro-RO"/>
        </w:rPr>
        <w:t>:</w:t>
      </w:r>
    </w:p>
    <w:p w:rsidR="00240A2E" w:rsidRPr="00240A2E" w:rsidRDefault="00240A2E" w:rsidP="00240A2E">
      <w:pPr>
        <w:spacing w:line="360" w:lineRule="auto"/>
        <w:ind w:firstLine="851"/>
        <w:jc w:val="both"/>
        <w:rPr>
          <w:rFonts w:asciiTheme="majorHAnsi" w:hAnsiTheme="majorHAnsi"/>
          <w:color w:val="000000"/>
          <w:sz w:val="28"/>
          <w:szCs w:val="28"/>
          <w:lang w:val="ro-RO" w:eastAsia="ro-RO"/>
        </w:rPr>
      </w:pPr>
      <w:r w:rsidRPr="00240A2E">
        <w:rPr>
          <w:rFonts w:asciiTheme="majorHAnsi" w:hAnsiTheme="majorHAnsi"/>
          <w:color w:val="000000"/>
          <w:sz w:val="28"/>
          <w:szCs w:val="28"/>
          <w:lang w:val="ro-RO" w:eastAsia="ro-RO"/>
        </w:rPr>
        <w:t>Menționez ca am luat la cunoștință de prevederile art. 154 alin. 6</w:t>
      </w:r>
      <w:r w:rsidR="00E42191">
        <w:rPr>
          <w:rFonts w:asciiTheme="majorHAnsi" w:hAnsiTheme="majorHAnsi"/>
          <w:color w:val="000000"/>
          <w:sz w:val="28"/>
          <w:szCs w:val="28"/>
          <w:lang w:val="ro-RO" w:eastAsia="ro-RO"/>
        </w:rPr>
        <w:t xml:space="preserve">           </w:t>
      </w:r>
      <w:r w:rsidRPr="00240A2E">
        <w:rPr>
          <w:rFonts w:asciiTheme="majorHAnsi" w:hAnsiTheme="majorHAnsi"/>
          <w:color w:val="000000"/>
          <w:sz w:val="28"/>
          <w:szCs w:val="28"/>
          <w:lang w:val="ro-RO" w:eastAsia="ro-RO"/>
        </w:rPr>
        <w:t xml:space="preserve"> teza a II-a din Codul de procedură civilă</w:t>
      </w:r>
      <w:r w:rsidR="00AB64BB">
        <w:rPr>
          <w:rStyle w:val="Referinnotdesubsol"/>
          <w:rFonts w:asciiTheme="majorHAnsi" w:hAnsiTheme="majorHAnsi"/>
          <w:color w:val="000000"/>
          <w:sz w:val="28"/>
          <w:szCs w:val="28"/>
          <w:lang w:val="ro-RO" w:eastAsia="ro-RO"/>
        </w:rPr>
        <w:footnoteReference w:id="1"/>
      </w:r>
      <w:r w:rsidRPr="00240A2E">
        <w:rPr>
          <w:rFonts w:asciiTheme="majorHAnsi" w:hAnsiTheme="majorHAnsi"/>
          <w:color w:val="000000"/>
          <w:sz w:val="28"/>
          <w:szCs w:val="28"/>
          <w:lang w:val="ro-RO" w:eastAsia="ro-RO"/>
        </w:rPr>
        <w:t xml:space="preserve"> şi accept că prin deschiderea e-mail-ului trimis de instanţă procedura de comunicare faţă de mine este legal îndeplinită, fără a mai notifica instanţei acest fapt. </w:t>
      </w:r>
    </w:p>
    <w:p w:rsidR="00240A2E" w:rsidRPr="00145CA5" w:rsidRDefault="00240A2E" w:rsidP="00240A2E">
      <w:pPr>
        <w:spacing w:line="360" w:lineRule="auto"/>
        <w:jc w:val="both"/>
        <w:rPr>
          <w:rFonts w:asciiTheme="majorHAnsi" w:hAnsiTheme="majorHAnsi"/>
          <w:color w:val="000000"/>
          <w:sz w:val="16"/>
          <w:szCs w:val="16"/>
          <w:lang w:val="ro-RO" w:eastAsia="ro-RO"/>
        </w:rPr>
      </w:pPr>
    </w:p>
    <w:p w:rsidR="00145CA5" w:rsidRDefault="00145CA5" w:rsidP="00240A2E">
      <w:pPr>
        <w:spacing w:line="360" w:lineRule="auto"/>
        <w:jc w:val="both"/>
        <w:rPr>
          <w:rFonts w:asciiTheme="majorHAnsi" w:hAnsiTheme="majorHAnsi"/>
          <w:color w:val="000000"/>
          <w:sz w:val="28"/>
          <w:szCs w:val="28"/>
          <w:lang w:val="ro-RO" w:eastAsia="ro-RO"/>
        </w:rPr>
      </w:pPr>
    </w:p>
    <w:p w:rsidR="00240A2E" w:rsidRPr="00240A2E" w:rsidRDefault="00240A2E" w:rsidP="00240A2E">
      <w:pPr>
        <w:spacing w:line="360" w:lineRule="auto"/>
        <w:jc w:val="both"/>
        <w:rPr>
          <w:rFonts w:asciiTheme="majorHAnsi" w:hAnsiTheme="majorHAnsi"/>
          <w:color w:val="000000"/>
          <w:sz w:val="28"/>
          <w:szCs w:val="28"/>
          <w:lang w:val="ro-RO" w:eastAsia="ro-RO"/>
        </w:rPr>
      </w:pPr>
      <w:r w:rsidRPr="00240A2E">
        <w:rPr>
          <w:rFonts w:asciiTheme="majorHAnsi" w:hAnsiTheme="majorHAnsi"/>
          <w:color w:val="000000"/>
          <w:sz w:val="28"/>
          <w:szCs w:val="28"/>
          <w:lang w:val="ro-RO" w:eastAsia="ro-RO"/>
        </w:rPr>
        <w:t xml:space="preserve"> Data: ………..   </w:t>
      </w:r>
      <w:r>
        <w:rPr>
          <w:rFonts w:asciiTheme="majorHAnsi" w:hAnsiTheme="majorHAnsi"/>
          <w:color w:val="000000"/>
          <w:sz w:val="28"/>
          <w:szCs w:val="28"/>
          <w:lang w:val="ro-RO" w:eastAsia="ro-RO"/>
        </w:rPr>
        <w:tab/>
      </w:r>
      <w:r>
        <w:rPr>
          <w:rFonts w:asciiTheme="majorHAnsi" w:hAnsiTheme="majorHAnsi"/>
          <w:color w:val="000000"/>
          <w:sz w:val="28"/>
          <w:szCs w:val="28"/>
          <w:lang w:val="ro-RO" w:eastAsia="ro-RO"/>
        </w:rPr>
        <w:tab/>
      </w:r>
      <w:r>
        <w:rPr>
          <w:rFonts w:asciiTheme="majorHAnsi" w:hAnsiTheme="majorHAnsi"/>
          <w:color w:val="000000"/>
          <w:sz w:val="28"/>
          <w:szCs w:val="28"/>
          <w:lang w:val="ro-RO" w:eastAsia="ro-RO"/>
        </w:rPr>
        <w:tab/>
      </w:r>
      <w:r>
        <w:rPr>
          <w:rFonts w:asciiTheme="majorHAnsi" w:hAnsiTheme="majorHAnsi"/>
          <w:color w:val="000000"/>
          <w:sz w:val="28"/>
          <w:szCs w:val="28"/>
          <w:lang w:val="ro-RO" w:eastAsia="ro-RO"/>
        </w:rPr>
        <w:tab/>
      </w:r>
      <w:r>
        <w:rPr>
          <w:rFonts w:asciiTheme="majorHAnsi" w:hAnsiTheme="majorHAnsi"/>
          <w:color w:val="000000"/>
          <w:sz w:val="28"/>
          <w:szCs w:val="28"/>
          <w:lang w:val="ro-RO" w:eastAsia="ro-RO"/>
        </w:rPr>
        <w:tab/>
      </w:r>
      <w:r>
        <w:rPr>
          <w:rFonts w:asciiTheme="majorHAnsi" w:hAnsiTheme="majorHAnsi"/>
          <w:color w:val="000000"/>
          <w:sz w:val="28"/>
          <w:szCs w:val="28"/>
          <w:lang w:val="ro-RO" w:eastAsia="ro-RO"/>
        </w:rPr>
        <w:tab/>
        <w:t>Semnătura ……………………………</w:t>
      </w:r>
      <w:r w:rsidRPr="00240A2E">
        <w:rPr>
          <w:rFonts w:asciiTheme="majorHAnsi" w:hAnsiTheme="majorHAnsi"/>
          <w:color w:val="000000"/>
          <w:sz w:val="28"/>
          <w:szCs w:val="28"/>
          <w:lang w:val="ro-RO" w:eastAsia="ro-RO"/>
        </w:rPr>
        <w:t xml:space="preserve">  </w:t>
      </w:r>
    </w:p>
    <w:p w:rsidR="00AB64BB" w:rsidRDefault="00AB64BB">
      <w:pPr>
        <w:rPr>
          <w:rFonts w:asciiTheme="majorHAnsi" w:hAnsiTheme="majorHAnsi"/>
          <w:color w:val="000000"/>
          <w:sz w:val="28"/>
          <w:szCs w:val="28"/>
          <w:lang w:val="ro-RO" w:eastAsia="ro-RO"/>
        </w:rPr>
      </w:pPr>
      <w:r>
        <w:rPr>
          <w:rFonts w:asciiTheme="majorHAnsi" w:hAnsiTheme="majorHAnsi"/>
          <w:color w:val="000000"/>
          <w:sz w:val="28"/>
          <w:szCs w:val="28"/>
          <w:lang w:val="ro-RO" w:eastAsia="ro-RO"/>
        </w:rPr>
        <w:br w:type="page"/>
      </w:r>
    </w:p>
    <w:p w:rsidR="00ED097A" w:rsidRDefault="00AB64BB" w:rsidP="00AB64BB">
      <w:pPr>
        <w:spacing w:line="360" w:lineRule="auto"/>
        <w:jc w:val="center"/>
        <w:rPr>
          <w:rFonts w:asciiTheme="majorHAnsi" w:hAnsiTheme="majorHAnsi"/>
          <w:b/>
          <w:color w:val="000000"/>
          <w:sz w:val="28"/>
          <w:szCs w:val="28"/>
          <w:lang w:val="ro-RO" w:eastAsia="ro-RO"/>
        </w:rPr>
      </w:pPr>
      <w:r w:rsidRPr="00AB64BB">
        <w:rPr>
          <w:rFonts w:asciiTheme="majorHAnsi" w:hAnsiTheme="majorHAnsi"/>
          <w:b/>
          <w:color w:val="000000"/>
          <w:sz w:val="28"/>
          <w:szCs w:val="28"/>
          <w:lang w:val="ro-RO" w:eastAsia="ro-RO"/>
        </w:rPr>
        <w:lastRenderedPageBreak/>
        <w:t>Solicitare acces la următoarele dosare</w:t>
      </w:r>
      <w:r>
        <w:rPr>
          <w:rFonts w:asciiTheme="majorHAnsi" w:hAnsiTheme="majorHAnsi"/>
          <w:b/>
          <w:color w:val="000000"/>
          <w:sz w:val="28"/>
          <w:szCs w:val="28"/>
          <w:lang w:val="ro-RO" w:eastAsia="ro-RO"/>
        </w:rPr>
        <w:t xml:space="preserve"> aflate pe rolul </w:t>
      </w:r>
    </w:p>
    <w:p w:rsidR="00240A2E" w:rsidRPr="00AB64BB" w:rsidRDefault="00AB64BB" w:rsidP="00AB64BB">
      <w:pPr>
        <w:spacing w:line="360" w:lineRule="auto"/>
        <w:jc w:val="center"/>
        <w:rPr>
          <w:rFonts w:asciiTheme="majorHAnsi" w:hAnsiTheme="majorHAnsi"/>
          <w:b/>
          <w:color w:val="000000"/>
          <w:sz w:val="28"/>
          <w:szCs w:val="28"/>
          <w:lang w:val="ro-RO" w:eastAsia="ro-RO"/>
        </w:rPr>
      </w:pPr>
      <w:r>
        <w:rPr>
          <w:rFonts w:asciiTheme="majorHAnsi" w:hAnsiTheme="majorHAnsi"/>
          <w:b/>
          <w:color w:val="000000"/>
          <w:sz w:val="28"/>
          <w:szCs w:val="28"/>
          <w:lang w:val="ro-RO" w:eastAsia="ro-RO"/>
        </w:rPr>
        <w:t>Curții de Apel Alba Iulia</w:t>
      </w:r>
      <w:r w:rsidRPr="00AB64BB">
        <w:rPr>
          <w:rFonts w:asciiTheme="majorHAnsi" w:hAnsiTheme="majorHAnsi"/>
          <w:b/>
          <w:color w:val="000000"/>
          <w:sz w:val="28"/>
          <w:szCs w:val="28"/>
          <w:lang w:val="ro-RO" w:eastAsia="ro-RO"/>
        </w:rPr>
        <w:t>:</w:t>
      </w:r>
    </w:p>
    <w:tbl>
      <w:tblPr>
        <w:tblStyle w:val="GrilTabel"/>
        <w:tblW w:w="0" w:type="auto"/>
        <w:tblLook w:val="04A0" w:firstRow="1" w:lastRow="0" w:firstColumn="1" w:lastColumn="0" w:noHBand="0" w:noVBand="1"/>
      </w:tblPr>
      <w:tblGrid>
        <w:gridCol w:w="675"/>
        <w:gridCol w:w="2845"/>
        <w:gridCol w:w="2421"/>
        <w:gridCol w:w="3773"/>
      </w:tblGrid>
      <w:tr w:rsidR="00AB64BB" w:rsidTr="00F1391D">
        <w:trPr>
          <w:trHeight w:val="561"/>
        </w:trPr>
        <w:tc>
          <w:tcPr>
            <w:tcW w:w="675" w:type="dxa"/>
            <w:vAlign w:val="center"/>
          </w:tcPr>
          <w:p w:rsidR="00AB64BB" w:rsidRPr="00AB64BB" w:rsidRDefault="00AB64BB" w:rsidP="00F1391D">
            <w:pPr>
              <w:jc w:val="center"/>
              <w:rPr>
                <w:rFonts w:asciiTheme="majorHAnsi" w:hAnsiTheme="majorHAnsi"/>
                <w:b/>
                <w:color w:val="000000"/>
                <w:sz w:val="28"/>
                <w:szCs w:val="28"/>
                <w:lang w:val="ro-RO" w:eastAsia="ro-RO"/>
              </w:rPr>
            </w:pPr>
            <w:r w:rsidRPr="00AB64BB">
              <w:rPr>
                <w:rFonts w:asciiTheme="majorHAnsi" w:hAnsiTheme="majorHAnsi"/>
                <w:b/>
                <w:color w:val="000000"/>
                <w:sz w:val="28"/>
                <w:szCs w:val="28"/>
                <w:lang w:val="ro-RO" w:eastAsia="ro-RO"/>
              </w:rPr>
              <w:t>Nr.</w:t>
            </w:r>
            <w:r w:rsidR="00F1391D">
              <w:rPr>
                <w:rFonts w:asciiTheme="majorHAnsi" w:hAnsiTheme="majorHAnsi"/>
                <w:b/>
                <w:color w:val="000000"/>
                <w:sz w:val="28"/>
                <w:szCs w:val="28"/>
                <w:lang w:val="ro-RO" w:eastAsia="ro-RO"/>
              </w:rPr>
              <w:t xml:space="preserve"> </w:t>
            </w:r>
            <w:r w:rsidRPr="00AB64BB">
              <w:rPr>
                <w:rFonts w:asciiTheme="majorHAnsi" w:hAnsiTheme="majorHAnsi"/>
                <w:b/>
                <w:color w:val="000000"/>
                <w:sz w:val="28"/>
                <w:szCs w:val="28"/>
                <w:lang w:val="ro-RO" w:eastAsia="ro-RO"/>
              </w:rPr>
              <w:t>crt.</w:t>
            </w:r>
          </w:p>
        </w:tc>
        <w:tc>
          <w:tcPr>
            <w:tcW w:w="2845" w:type="dxa"/>
            <w:vAlign w:val="center"/>
          </w:tcPr>
          <w:p w:rsidR="00AB64BB" w:rsidRPr="00AB64BB" w:rsidRDefault="00AB64BB" w:rsidP="00F1391D">
            <w:pPr>
              <w:jc w:val="center"/>
              <w:rPr>
                <w:rFonts w:asciiTheme="majorHAnsi" w:hAnsiTheme="majorHAnsi"/>
                <w:b/>
                <w:color w:val="000000"/>
                <w:sz w:val="28"/>
                <w:szCs w:val="28"/>
                <w:lang w:val="ro-RO" w:eastAsia="ro-RO"/>
              </w:rPr>
            </w:pPr>
            <w:r w:rsidRPr="00AB64BB">
              <w:rPr>
                <w:rFonts w:asciiTheme="majorHAnsi" w:hAnsiTheme="majorHAnsi"/>
                <w:b/>
                <w:color w:val="000000"/>
                <w:sz w:val="28"/>
                <w:szCs w:val="28"/>
                <w:lang w:val="ro-RO" w:eastAsia="ro-RO"/>
              </w:rPr>
              <w:t>N</w:t>
            </w:r>
            <w:r w:rsidR="00F1391D">
              <w:rPr>
                <w:rFonts w:asciiTheme="majorHAnsi" w:hAnsiTheme="majorHAnsi"/>
                <w:b/>
                <w:color w:val="000000"/>
                <w:sz w:val="28"/>
                <w:szCs w:val="28"/>
                <w:lang w:val="ro-RO" w:eastAsia="ro-RO"/>
              </w:rPr>
              <w:t>umăr</w:t>
            </w:r>
            <w:r w:rsidRPr="00AB64BB">
              <w:rPr>
                <w:rFonts w:asciiTheme="majorHAnsi" w:hAnsiTheme="majorHAnsi"/>
                <w:b/>
                <w:color w:val="000000"/>
                <w:sz w:val="28"/>
                <w:szCs w:val="28"/>
                <w:lang w:val="ro-RO" w:eastAsia="ro-RO"/>
              </w:rPr>
              <w:t xml:space="preserve"> dosar</w:t>
            </w:r>
          </w:p>
        </w:tc>
        <w:tc>
          <w:tcPr>
            <w:tcW w:w="6194" w:type="dxa"/>
            <w:gridSpan w:val="2"/>
            <w:vAlign w:val="center"/>
          </w:tcPr>
          <w:p w:rsidR="00AB64BB" w:rsidRPr="00AB64BB" w:rsidRDefault="00AB64BB" w:rsidP="00F1391D">
            <w:pPr>
              <w:jc w:val="center"/>
              <w:rPr>
                <w:rFonts w:asciiTheme="majorHAnsi" w:hAnsiTheme="majorHAnsi"/>
                <w:b/>
                <w:color w:val="000000"/>
                <w:sz w:val="28"/>
                <w:szCs w:val="28"/>
                <w:lang w:val="ro-RO" w:eastAsia="ro-RO"/>
              </w:rPr>
            </w:pPr>
            <w:r w:rsidRPr="00AB64BB">
              <w:rPr>
                <w:rFonts w:asciiTheme="majorHAnsi" w:hAnsiTheme="majorHAnsi"/>
                <w:b/>
                <w:color w:val="000000"/>
                <w:sz w:val="28"/>
                <w:szCs w:val="28"/>
                <w:lang w:val="ro-RO" w:eastAsia="ro-RO"/>
              </w:rPr>
              <w:t>Calitatea</w:t>
            </w:r>
          </w:p>
        </w:tc>
      </w:tr>
      <w:tr w:rsidR="002631DA" w:rsidRPr="00AB64BB" w:rsidTr="00F1391D">
        <w:tc>
          <w:tcPr>
            <w:tcW w:w="675" w:type="dxa"/>
            <w:vMerge w:val="restart"/>
            <w:vAlign w:val="center"/>
          </w:tcPr>
          <w:p w:rsidR="002631DA" w:rsidRPr="002631DA" w:rsidRDefault="002631DA" w:rsidP="002631DA">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1.</w:t>
            </w:r>
          </w:p>
        </w:tc>
        <w:tc>
          <w:tcPr>
            <w:tcW w:w="2845" w:type="dxa"/>
            <w:vMerge w:val="restart"/>
            <w:vAlign w:val="center"/>
          </w:tcPr>
          <w:p w:rsidR="002631DA" w:rsidRPr="002631DA" w:rsidRDefault="002631DA" w:rsidP="002631DA">
            <w:pPr>
              <w:jc w:val="center"/>
              <w:rPr>
                <w:rFonts w:asciiTheme="majorHAnsi" w:hAnsiTheme="majorHAnsi"/>
                <w:color w:val="000000"/>
                <w:sz w:val="28"/>
                <w:szCs w:val="28"/>
                <w:lang w:val="ro-RO" w:eastAsia="ro-RO"/>
              </w:rPr>
            </w:pPr>
            <w:bookmarkStart w:id="0" w:name="_GoBack"/>
            <w:bookmarkEnd w:id="0"/>
          </w:p>
        </w:tc>
        <w:tc>
          <w:tcPr>
            <w:tcW w:w="2421" w:type="dxa"/>
          </w:tcPr>
          <w:p w:rsidR="002631DA" w:rsidRPr="00AB64BB" w:rsidRDefault="002631DA" w:rsidP="00AB64BB">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AB64BB">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AB64BB">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AB64BB">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AB64BB">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AB64BB">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AB64BB">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AB64BB">
            <w:pPr>
              <w:rPr>
                <w:rFonts w:asciiTheme="majorHAnsi" w:hAnsiTheme="majorHAnsi"/>
                <w:color w:val="000000"/>
                <w:sz w:val="36"/>
                <w:szCs w:val="36"/>
                <w:lang w:eastAsia="ro-RO"/>
              </w:rPr>
            </w:pPr>
            <w:r w:rsidRPr="002631DA">
              <w:rPr>
                <w:rFonts w:asciiTheme="majorHAnsi" w:hAnsiTheme="majorHAnsi"/>
                <w:color w:val="000000"/>
                <w:lang w:val="ro-RO" w:eastAsia="ro-RO"/>
              </w:rPr>
              <w:t>reprezentând pe</w:t>
            </w:r>
            <w:r w:rsidRPr="002631DA">
              <w:rPr>
                <w:rFonts w:asciiTheme="majorHAnsi" w:hAnsiTheme="majorHAnsi"/>
                <w:color w:val="000000"/>
                <w:lang w:val="ro-RO" w:eastAsia="ro-RO"/>
              </w:rPr>
              <w:t xml:space="preserve"> </w:t>
            </w:r>
            <w:r>
              <w:rPr>
                <w:rFonts w:asciiTheme="majorHAnsi" w:hAnsiTheme="majorHAnsi"/>
                <w:color w:val="000000"/>
                <w:sz w:val="36"/>
                <w:szCs w:val="36"/>
                <w:lang w:val="ro-RO" w:eastAsia="ro-RO"/>
              </w:rPr>
              <w:t xml:space="preserve"> </w:t>
            </w:r>
          </w:p>
        </w:tc>
      </w:tr>
      <w:tr w:rsidR="002631DA" w:rsidRPr="00AB64BB" w:rsidTr="00F1391D">
        <w:tc>
          <w:tcPr>
            <w:tcW w:w="67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2.</w:t>
            </w:r>
          </w:p>
        </w:tc>
        <w:tc>
          <w:tcPr>
            <w:tcW w:w="284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p>
        </w:tc>
        <w:tc>
          <w:tcPr>
            <w:tcW w:w="2421" w:type="dxa"/>
          </w:tcPr>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225DFF">
            <w:pPr>
              <w:rPr>
                <w:rFonts w:asciiTheme="majorHAnsi" w:hAnsiTheme="majorHAnsi"/>
                <w:color w:val="000000"/>
                <w:sz w:val="36"/>
                <w:szCs w:val="36"/>
                <w:lang w:eastAsia="ro-RO"/>
              </w:rPr>
            </w:pPr>
            <w:r w:rsidRPr="002631DA">
              <w:rPr>
                <w:rFonts w:asciiTheme="majorHAnsi" w:hAnsiTheme="majorHAnsi"/>
                <w:color w:val="000000"/>
                <w:lang w:val="ro-RO" w:eastAsia="ro-RO"/>
              </w:rPr>
              <w:t xml:space="preserve">reprezentând pe </w:t>
            </w:r>
            <w:r>
              <w:rPr>
                <w:rFonts w:asciiTheme="majorHAnsi" w:hAnsiTheme="majorHAnsi"/>
                <w:color w:val="000000"/>
                <w:sz w:val="36"/>
                <w:szCs w:val="36"/>
                <w:lang w:val="ro-RO" w:eastAsia="ro-RO"/>
              </w:rPr>
              <w:t xml:space="preserve"> </w:t>
            </w:r>
          </w:p>
        </w:tc>
      </w:tr>
      <w:tr w:rsidR="002631DA" w:rsidRPr="00AB64BB" w:rsidTr="00F1391D">
        <w:tc>
          <w:tcPr>
            <w:tcW w:w="67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3.</w:t>
            </w:r>
          </w:p>
        </w:tc>
        <w:tc>
          <w:tcPr>
            <w:tcW w:w="284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p>
        </w:tc>
        <w:tc>
          <w:tcPr>
            <w:tcW w:w="2421" w:type="dxa"/>
          </w:tcPr>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225DFF">
            <w:pPr>
              <w:rPr>
                <w:rFonts w:asciiTheme="majorHAnsi" w:hAnsiTheme="majorHAnsi"/>
                <w:color w:val="000000"/>
                <w:sz w:val="36"/>
                <w:szCs w:val="36"/>
                <w:lang w:eastAsia="ro-RO"/>
              </w:rPr>
            </w:pPr>
            <w:r w:rsidRPr="002631DA">
              <w:rPr>
                <w:rFonts w:asciiTheme="majorHAnsi" w:hAnsiTheme="majorHAnsi"/>
                <w:color w:val="000000"/>
                <w:lang w:val="ro-RO" w:eastAsia="ro-RO"/>
              </w:rPr>
              <w:t xml:space="preserve">reprezentând pe </w:t>
            </w:r>
            <w:r>
              <w:rPr>
                <w:rFonts w:asciiTheme="majorHAnsi" w:hAnsiTheme="majorHAnsi"/>
                <w:color w:val="000000"/>
                <w:sz w:val="36"/>
                <w:szCs w:val="36"/>
                <w:lang w:val="ro-RO" w:eastAsia="ro-RO"/>
              </w:rPr>
              <w:t xml:space="preserve"> </w:t>
            </w:r>
          </w:p>
        </w:tc>
      </w:tr>
      <w:tr w:rsidR="002631DA" w:rsidRPr="00AB64BB" w:rsidTr="00F1391D">
        <w:tc>
          <w:tcPr>
            <w:tcW w:w="67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4.</w:t>
            </w:r>
          </w:p>
        </w:tc>
        <w:tc>
          <w:tcPr>
            <w:tcW w:w="284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p>
        </w:tc>
        <w:tc>
          <w:tcPr>
            <w:tcW w:w="2421" w:type="dxa"/>
          </w:tcPr>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225DFF">
            <w:pPr>
              <w:rPr>
                <w:rFonts w:asciiTheme="majorHAnsi" w:hAnsiTheme="majorHAnsi"/>
                <w:color w:val="000000"/>
                <w:sz w:val="36"/>
                <w:szCs w:val="36"/>
                <w:lang w:eastAsia="ro-RO"/>
              </w:rPr>
            </w:pPr>
            <w:r w:rsidRPr="002631DA">
              <w:rPr>
                <w:rFonts w:asciiTheme="majorHAnsi" w:hAnsiTheme="majorHAnsi"/>
                <w:color w:val="000000"/>
                <w:lang w:val="ro-RO" w:eastAsia="ro-RO"/>
              </w:rPr>
              <w:t xml:space="preserve">reprezentând pe </w:t>
            </w:r>
            <w:r>
              <w:rPr>
                <w:rFonts w:asciiTheme="majorHAnsi" w:hAnsiTheme="majorHAnsi"/>
                <w:color w:val="000000"/>
                <w:sz w:val="36"/>
                <w:szCs w:val="36"/>
                <w:lang w:val="ro-RO" w:eastAsia="ro-RO"/>
              </w:rPr>
              <w:t xml:space="preserve"> </w:t>
            </w:r>
          </w:p>
        </w:tc>
      </w:tr>
      <w:tr w:rsidR="002631DA" w:rsidRPr="00AB64BB" w:rsidTr="00F1391D">
        <w:tc>
          <w:tcPr>
            <w:tcW w:w="67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5.</w:t>
            </w:r>
          </w:p>
        </w:tc>
        <w:tc>
          <w:tcPr>
            <w:tcW w:w="284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p>
        </w:tc>
        <w:tc>
          <w:tcPr>
            <w:tcW w:w="2421" w:type="dxa"/>
          </w:tcPr>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225DFF">
            <w:pPr>
              <w:rPr>
                <w:rFonts w:asciiTheme="majorHAnsi" w:hAnsiTheme="majorHAnsi"/>
                <w:color w:val="000000"/>
                <w:sz w:val="36"/>
                <w:szCs w:val="36"/>
                <w:lang w:eastAsia="ro-RO"/>
              </w:rPr>
            </w:pPr>
            <w:r w:rsidRPr="002631DA">
              <w:rPr>
                <w:rFonts w:asciiTheme="majorHAnsi" w:hAnsiTheme="majorHAnsi"/>
                <w:color w:val="000000"/>
                <w:lang w:val="ro-RO" w:eastAsia="ro-RO"/>
              </w:rPr>
              <w:t xml:space="preserve">reprezentând pe </w:t>
            </w:r>
            <w:r>
              <w:rPr>
                <w:rFonts w:asciiTheme="majorHAnsi" w:hAnsiTheme="majorHAnsi"/>
                <w:color w:val="000000"/>
                <w:sz w:val="36"/>
                <w:szCs w:val="36"/>
                <w:lang w:val="ro-RO" w:eastAsia="ro-RO"/>
              </w:rPr>
              <w:t xml:space="preserve"> </w:t>
            </w:r>
          </w:p>
        </w:tc>
      </w:tr>
      <w:tr w:rsidR="002631DA" w:rsidRPr="00AB64BB" w:rsidTr="00F1391D">
        <w:tc>
          <w:tcPr>
            <w:tcW w:w="67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6.</w:t>
            </w:r>
          </w:p>
        </w:tc>
        <w:tc>
          <w:tcPr>
            <w:tcW w:w="284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p>
        </w:tc>
        <w:tc>
          <w:tcPr>
            <w:tcW w:w="2421" w:type="dxa"/>
          </w:tcPr>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225DFF">
            <w:pPr>
              <w:rPr>
                <w:rFonts w:asciiTheme="majorHAnsi" w:hAnsiTheme="majorHAnsi"/>
                <w:color w:val="000000"/>
                <w:sz w:val="36"/>
                <w:szCs w:val="36"/>
                <w:lang w:eastAsia="ro-RO"/>
              </w:rPr>
            </w:pPr>
            <w:r w:rsidRPr="002631DA">
              <w:rPr>
                <w:rFonts w:asciiTheme="majorHAnsi" w:hAnsiTheme="majorHAnsi"/>
                <w:color w:val="000000"/>
                <w:lang w:val="ro-RO" w:eastAsia="ro-RO"/>
              </w:rPr>
              <w:t xml:space="preserve">reprezentând pe </w:t>
            </w:r>
            <w:r>
              <w:rPr>
                <w:rFonts w:asciiTheme="majorHAnsi" w:hAnsiTheme="majorHAnsi"/>
                <w:color w:val="000000"/>
                <w:sz w:val="36"/>
                <w:szCs w:val="36"/>
                <w:lang w:val="ro-RO" w:eastAsia="ro-RO"/>
              </w:rPr>
              <w:t xml:space="preserve"> </w:t>
            </w:r>
          </w:p>
        </w:tc>
      </w:tr>
      <w:tr w:rsidR="002631DA" w:rsidRPr="00AB64BB" w:rsidTr="00F1391D">
        <w:tc>
          <w:tcPr>
            <w:tcW w:w="67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r>
              <w:rPr>
                <w:rFonts w:asciiTheme="majorHAnsi" w:hAnsiTheme="majorHAnsi"/>
                <w:color w:val="000000"/>
                <w:sz w:val="28"/>
                <w:szCs w:val="28"/>
                <w:lang w:val="ro-RO" w:eastAsia="ro-RO"/>
              </w:rPr>
              <w:t>7.</w:t>
            </w:r>
          </w:p>
        </w:tc>
        <w:tc>
          <w:tcPr>
            <w:tcW w:w="2845" w:type="dxa"/>
            <w:vMerge w:val="restart"/>
            <w:vAlign w:val="center"/>
          </w:tcPr>
          <w:p w:rsidR="002631DA" w:rsidRPr="002631DA" w:rsidRDefault="002631DA" w:rsidP="00225DFF">
            <w:pPr>
              <w:jc w:val="center"/>
              <w:rPr>
                <w:rFonts w:asciiTheme="majorHAnsi" w:hAnsiTheme="majorHAnsi"/>
                <w:color w:val="000000"/>
                <w:sz w:val="28"/>
                <w:szCs w:val="28"/>
                <w:lang w:val="ro-RO" w:eastAsia="ro-RO"/>
              </w:rPr>
            </w:pPr>
          </w:p>
        </w:tc>
        <w:tc>
          <w:tcPr>
            <w:tcW w:w="2421" w:type="dxa"/>
          </w:tcPr>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Parte in dosar</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Avocat</w:t>
            </w:r>
          </w:p>
          <w:p w:rsidR="002631DA" w:rsidRPr="00AB64BB" w:rsidRDefault="002631DA" w:rsidP="00225DFF">
            <w:pPr>
              <w:pStyle w:val="Listparagraf"/>
              <w:numPr>
                <w:ilvl w:val="0"/>
                <w:numId w:val="1"/>
              </w:numPr>
              <w:spacing w:line="360" w:lineRule="auto"/>
              <w:ind w:left="507" w:hanging="309"/>
              <w:rPr>
                <w:rFonts w:asciiTheme="majorHAnsi" w:hAnsiTheme="majorHAnsi"/>
                <w:color w:val="000000"/>
                <w:lang w:eastAsia="ro-RO"/>
              </w:rPr>
            </w:pPr>
            <w:r w:rsidRPr="00AB64BB">
              <w:rPr>
                <w:rFonts w:asciiTheme="majorHAnsi" w:hAnsiTheme="majorHAnsi"/>
                <w:color w:val="000000"/>
                <w:lang w:eastAsia="ro-RO"/>
              </w:rPr>
              <w:t>Executor</w:t>
            </w:r>
          </w:p>
        </w:tc>
        <w:tc>
          <w:tcPr>
            <w:tcW w:w="3773" w:type="dxa"/>
          </w:tcPr>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Lichidator</w:t>
            </w:r>
          </w:p>
          <w:p w:rsidR="002631DA" w:rsidRPr="00AB64BB" w:rsidRDefault="002631DA" w:rsidP="00225DFF">
            <w:pPr>
              <w:pStyle w:val="Listparagraf"/>
              <w:numPr>
                <w:ilvl w:val="0"/>
                <w:numId w:val="1"/>
              </w:numPr>
              <w:spacing w:line="360" w:lineRule="auto"/>
              <w:rPr>
                <w:rFonts w:asciiTheme="majorHAnsi" w:hAnsiTheme="majorHAnsi"/>
                <w:color w:val="000000"/>
                <w:lang w:eastAsia="ro-RO"/>
              </w:rPr>
            </w:pPr>
            <w:r w:rsidRPr="00AB64BB">
              <w:rPr>
                <w:rFonts w:asciiTheme="majorHAnsi" w:hAnsiTheme="majorHAnsi"/>
                <w:color w:val="000000"/>
                <w:lang w:eastAsia="ro-RO"/>
              </w:rPr>
              <w:t>Expert</w:t>
            </w:r>
          </w:p>
        </w:tc>
      </w:tr>
      <w:tr w:rsidR="002631DA" w:rsidRPr="00AB64BB" w:rsidTr="00F1391D">
        <w:trPr>
          <w:trHeight w:val="510"/>
        </w:trPr>
        <w:tc>
          <w:tcPr>
            <w:tcW w:w="67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2845" w:type="dxa"/>
            <w:vMerge/>
            <w:vAlign w:val="center"/>
          </w:tcPr>
          <w:p w:rsidR="002631DA" w:rsidRPr="00AB64BB" w:rsidRDefault="002631DA" w:rsidP="00225DFF">
            <w:pPr>
              <w:rPr>
                <w:rFonts w:asciiTheme="majorHAnsi" w:hAnsiTheme="majorHAnsi"/>
                <w:color w:val="000000"/>
                <w:sz w:val="44"/>
                <w:szCs w:val="44"/>
                <w:lang w:val="ro-RO" w:eastAsia="ro-RO"/>
              </w:rPr>
            </w:pPr>
          </w:p>
        </w:tc>
        <w:tc>
          <w:tcPr>
            <w:tcW w:w="6194" w:type="dxa"/>
            <w:gridSpan w:val="2"/>
            <w:vAlign w:val="center"/>
          </w:tcPr>
          <w:p w:rsidR="002631DA" w:rsidRPr="002631DA" w:rsidRDefault="002631DA" w:rsidP="00225DFF">
            <w:pPr>
              <w:rPr>
                <w:rFonts w:asciiTheme="majorHAnsi" w:hAnsiTheme="majorHAnsi"/>
                <w:color w:val="000000"/>
                <w:sz w:val="36"/>
                <w:szCs w:val="36"/>
                <w:lang w:eastAsia="ro-RO"/>
              </w:rPr>
            </w:pPr>
            <w:r w:rsidRPr="002631DA">
              <w:rPr>
                <w:rFonts w:asciiTheme="majorHAnsi" w:hAnsiTheme="majorHAnsi"/>
                <w:color w:val="000000"/>
                <w:lang w:val="ro-RO" w:eastAsia="ro-RO"/>
              </w:rPr>
              <w:t xml:space="preserve">reprezentând pe </w:t>
            </w:r>
            <w:r>
              <w:rPr>
                <w:rFonts w:asciiTheme="majorHAnsi" w:hAnsiTheme="majorHAnsi"/>
                <w:color w:val="000000"/>
                <w:sz w:val="36"/>
                <w:szCs w:val="36"/>
                <w:lang w:val="ro-RO" w:eastAsia="ro-RO"/>
              </w:rPr>
              <w:t xml:space="preserve"> </w:t>
            </w:r>
          </w:p>
        </w:tc>
      </w:tr>
    </w:tbl>
    <w:p w:rsidR="00145CA5" w:rsidRPr="00145CA5" w:rsidRDefault="00145CA5" w:rsidP="00ED097A">
      <w:pPr>
        <w:spacing w:line="360" w:lineRule="auto"/>
        <w:jc w:val="both"/>
        <w:rPr>
          <w:rFonts w:asciiTheme="majorHAnsi" w:hAnsiTheme="majorHAnsi"/>
          <w:color w:val="000000"/>
          <w:sz w:val="16"/>
          <w:szCs w:val="16"/>
          <w:lang w:val="ro-RO" w:eastAsia="ro-RO"/>
        </w:rPr>
      </w:pPr>
    </w:p>
    <w:sectPr w:rsidR="00145CA5" w:rsidRPr="00145CA5" w:rsidSect="00E84986">
      <w:footnotePr>
        <w:numFmt w:val="chicago"/>
      </w:footnotePr>
      <w:endnotePr>
        <w:numFmt w:val="chicago"/>
      </w:endnotePr>
      <w:pgSz w:w="11906" w:h="16838"/>
      <w:pgMar w:top="709" w:right="707"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4BB" w:rsidRDefault="00A634BB" w:rsidP="00240A2E">
      <w:r>
        <w:separator/>
      </w:r>
    </w:p>
  </w:endnote>
  <w:endnote w:type="continuationSeparator" w:id="0">
    <w:p w:rsidR="00A634BB" w:rsidRDefault="00A634BB" w:rsidP="00240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4BB" w:rsidRDefault="00A634BB" w:rsidP="00240A2E">
      <w:r>
        <w:separator/>
      </w:r>
    </w:p>
  </w:footnote>
  <w:footnote w:type="continuationSeparator" w:id="0">
    <w:p w:rsidR="00A634BB" w:rsidRDefault="00A634BB" w:rsidP="00240A2E">
      <w:r>
        <w:continuationSeparator/>
      </w:r>
    </w:p>
  </w:footnote>
  <w:footnote w:id="1">
    <w:p w:rsidR="00AB64BB" w:rsidRPr="00AB64BB" w:rsidRDefault="00AB64BB" w:rsidP="00AB64BB">
      <w:pPr>
        <w:pStyle w:val="Textnotdesubsol"/>
        <w:jc w:val="both"/>
        <w:rPr>
          <w:lang w:val="ro-RO"/>
        </w:rPr>
      </w:pPr>
      <w:r>
        <w:rPr>
          <w:rStyle w:val="Referinnotdesubsol"/>
        </w:rPr>
        <w:footnoteRef/>
      </w:r>
      <w:r>
        <w:t xml:space="preserve"> </w:t>
      </w:r>
      <w:r w:rsidRPr="00240A2E">
        <w:rPr>
          <w:rFonts w:asciiTheme="majorHAnsi" w:hAnsiTheme="majorHAnsi"/>
          <w:sz w:val="24"/>
          <w:szCs w:val="24"/>
          <w:lang w:val="ro-RO"/>
        </w:rPr>
        <w:t>În vederea confirmării, instanţa, odată cu actul de procedură, va comunica un formular care va conţine: denumirea instanţei, data comunicării, numele grefierului care asigură comunicarea şi indicarea actelor comunicate; formularul va fi completat de către destinatar cu data primirii, numele în clar şi semnătura persoanei însărcinate cu primirea corespondenţei şi va fi expediat instanţei prin telefax, poştă electronică sau prin alte mijloace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66628"/>
    <w:multiLevelType w:val="hybridMultilevel"/>
    <w:tmpl w:val="D780C8FC"/>
    <w:lvl w:ilvl="0" w:tplc="72F0057C">
      <w:start w:val="1"/>
      <w:numFmt w:val="bullet"/>
      <w:lvlText w:val=""/>
      <w:lvlJc w:val="left"/>
      <w:pPr>
        <w:ind w:left="1429"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Fmt w:val="chicago"/>
    <w:footnote w:id="-1"/>
    <w:footnote w:id="0"/>
  </w:footnotePr>
  <w:endnotePr>
    <w:numFmt w:val="chicago"/>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8E8"/>
    <w:rsid w:val="00145CA5"/>
    <w:rsid w:val="00240A2E"/>
    <w:rsid w:val="002631DA"/>
    <w:rsid w:val="0037061C"/>
    <w:rsid w:val="00383F7C"/>
    <w:rsid w:val="003C0DE1"/>
    <w:rsid w:val="003E34E6"/>
    <w:rsid w:val="004528E8"/>
    <w:rsid w:val="00A634BB"/>
    <w:rsid w:val="00AB64BB"/>
    <w:rsid w:val="00D11B8A"/>
    <w:rsid w:val="00E42191"/>
    <w:rsid w:val="00E84986"/>
    <w:rsid w:val="00ED097A"/>
    <w:rsid w:val="00F1391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E8"/>
    <w:rPr>
      <w:sz w:val="24"/>
      <w:szCs w:val="24"/>
      <w:lang w:val="en-US"/>
    </w:rPr>
  </w:style>
  <w:style w:type="paragraph" w:styleId="Titlu1">
    <w:name w:val="heading 1"/>
    <w:basedOn w:val="Normal"/>
    <w:next w:val="Normal"/>
    <w:link w:val="Titlu1Caracter"/>
    <w:qFormat/>
    <w:rsid w:val="003C0DE1"/>
    <w:pPr>
      <w:keepNext/>
      <w:spacing w:before="240" w:after="60"/>
      <w:outlineLvl w:val="0"/>
    </w:pPr>
    <w:rPr>
      <w:rFonts w:asciiTheme="majorHAnsi" w:eastAsiaTheme="majorEastAsia" w:hAnsiTheme="majorHAnsi" w:cstheme="majorBidi"/>
      <w:b/>
      <w:bCs/>
      <w:kern w:val="32"/>
      <w:sz w:val="32"/>
      <w:szCs w:val="32"/>
      <w:lang w:val="ro-RO"/>
    </w:rPr>
  </w:style>
  <w:style w:type="paragraph" w:styleId="Titlu2">
    <w:name w:val="heading 2"/>
    <w:basedOn w:val="Normal"/>
    <w:next w:val="Normal"/>
    <w:link w:val="Titlu2Caracter"/>
    <w:qFormat/>
    <w:rsid w:val="003C0DE1"/>
    <w:pPr>
      <w:keepNext/>
      <w:spacing w:before="120" w:after="120"/>
      <w:outlineLvl w:val="1"/>
    </w:pPr>
    <w:rPr>
      <w:rFonts w:cs="Arial"/>
      <w:b/>
      <w:bCs/>
      <w:i/>
      <w:i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C0DE1"/>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rsid w:val="003C0DE1"/>
    <w:rPr>
      <w:rFonts w:cs="Arial"/>
      <w:b/>
      <w:bCs/>
      <w:i/>
      <w:iCs/>
      <w:sz w:val="28"/>
      <w:szCs w:val="28"/>
    </w:rPr>
  </w:style>
  <w:style w:type="paragraph" w:styleId="Listparagraf">
    <w:name w:val="List Paragraph"/>
    <w:basedOn w:val="Normal"/>
    <w:uiPriority w:val="34"/>
    <w:qFormat/>
    <w:rsid w:val="003C0DE1"/>
    <w:pPr>
      <w:spacing w:after="160" w:line="259" w:lineRule="auto"/>
      <w:ind w:left="720"/>
      <w:contextualSpacing/>
      <w:jc w:val="both"/>
    </w:pPr>
    <w:rPr>
      <w:rFonts w:eastAsia="Calibri"/>
      <w:lang w:val="ro-RO"/>
    </w:rPr>
  </w:style>
  <w:style w:type="table" w:styleId="GrilTabel">
    <w:name w:val="Table Grid"/>
    <w:basedOn w:val="TabelNormal"/>
    <w:uiPriority w:val="59"/>
    <w:rsid w:val="00452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240A2E"/>
    <w:rPr>
      <w:sz w:val="20"/>
      <w:szCs w:val="20"/>
    </w:rPr>
  </w:style>
  <w:style w:type="character" w:customStyle="1" w:styleId="TextnotdesubsolCaracter">
    <w:name w:val="Text notă de subsol Caracter"/>
    <w:basedOn w:val="Fontdeparagrafimplicit"/>
    <w:link w:val="Textnotdesubsol"/>
    <w:uiPriority w:val="99"/>
    <w:semiHidden/>
    <w:rsid w:val="00240A2E"/>
    <w:rPr>
      <w:lang w:val="en-US"/>
    </w:rPr>
  </w:style>
  <w:style w:type="character" w:styleId="Referinnotdesubsol">
    <w:name w:val="footnote reference"/>
    <w:basedOn w:val="Fontdeparagrafimplicit"/>
    <w:uiPriority w:val="99"/>
    <w:semiHidden/>
    <w:unhideWhenUsed/>
    <w:rsid w:val="00240A2E"/>
    <w:rPr>
      <w:vertAlign w:val="superscript"/>
    </w:rPr>
  </w:style>
  <w:style w:type="paragraph" w:styleId="Textnotdefinal">
    <w:name w:val="endnote text"/>
    <w:basedOn w:val="Normal"/>
    <w:link w:val="TextnotdefinalCaracter"/>
    <w:uiPriority w:val="99"/>
    <w:semiHidden/>
    <w:unhideWhenUsed/>
    <w:rsid w:val="00240A2E"/>
    <w:rPr>
      <w:sz w:val="20"/>
      <w:szCs w:val="20"/>
    </w:rPr>
  </w:style>
  <w:style w:type="character" w:customStyle="1" w:styleId="TextnotdefinalCaracter">
    <w:name w:val="Text notă de final Caracter"/>
    <w:basedOn w:val="Fontdeparagrafimplicit"/>
    <w:link w:val="Textnotdefinal"/>
    <w:uiPriority w:val="99"/>
    <w:semiHidden/>
    <w:rsid w:val="00240A2E"/>
    <w:rPr>
      <w:lang w:val="en-US"/>
    </w:rPr>
  </w:style>
  <w:style w:type="character" w:styleId="Referinnotdefinal">
    <w:name w:val="endnote reference"/>
    <w:basedOn w:val="Fontdeparagrafimplicit"/>
    <w:uiPriority w:val="99"/>
    <w:semiHidden/>
    <w:unhideWhenUsed/>
    <w:rsid w:val="00240A2E"/>
    <w:rPr>
      <w:vertAlign w:val="superscript"/>
    </w:rPr>
  </w:style>
  <w:style w:type="paragraph" w:styleId="Antet">
    <w:name w:val="header"/>
    <w:basedOn w:val="Normal"/>
    <w:link w:val="AntetCaracter"/>
    <w:uiPriority w:val="99"/>
    <w:unhideWhenUsed/>
    <w:rsid w:val="002631DA"/>
    <w:pPr>
      <w:tabs>
        <w:tab w:val="center" w:pos="4536"/>
        <w:tab w:val="right" w:pos="9072"/>
      </w:tabs>
    </w:pPr>
  </w:style>
  <w:style w:type="character" w:customStyle="1" w:styleId="AntetCaracter">
    <w:name w:val="Antet Caracter"/>
    <w:basedOn w:val="Fontdeparagrafimplicit"/>
    <w:link w:val="Antet"/>
    <w:uiPriority w:val="99"/>
    <w:rsid w:val="002631DA"/>
    <w:rPr>
      <w:sz w:val="24"/>
      <w:szCs w:val="24"/>
      <w:lang w:val="en-US"/>
    </w:rPr>
  </w:style>
  <w:style w:type="paragraph" w:styleId="Subsol">
    <w:name w:val="footer"/>
    <w:basedOn w:val="Normal"/>
    <w:link w:val="SubsolCaracter"/>
    <w:uiPriority w:val="99"/>
    <w:unhideWhenUsed/>
    <w:rsid w:val="002631DA"/>
    <w:pPr>
      <w:tabs>
        <w:tab w:val="center" w:pos="4536"/>
        <w:tab w:val="right" w:pos="9072"/>
      </w:tabs>
    </w:pPr>
  </w:style>
  <w:style w:type="character" w:customStyle="1" w:styleId="SubsolCaracter">
    <w:name w:val="Subsol Caracter"/>
    <w:basedOn w:val="Fontdeparagrafimplicit"/>
    <w:link w:val="Subsol"/>
    <w:uiPriority w:val="99"/>
    <w:rsid w:val="002631DA"/>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8E8"/>
    <w:rPr>
      <w:sz w:val="24"/>
      <w:szCs w:val="24"/>
      <w:lang w:val="en-US"/>
    </w:rPr>
  </w:style>
  <w:style w:type="paragraph" w:styleId="Titlu1">
    <w:name w:val="heading 1"/>
    <w:basedOn w:val="Normal"/>
    <w:next w:val="Normal"/>
    <w:link w:val="Titlu1Caracter"/>
    <w:qFormat/>
    <w:rsid w:val="003C0DE1"/>
    <w:pPr>
      <w:keepNext/>
      <w:spacing w:before="240" w:after="60"/>
      <w:outlineLvl w:val="0"/>
    </w:pPr>
    <w:rPr>
      <w:rFonts w:asciiTheme="majorHAnsi" w:eastAsiaTheme="majorEastAsia" w:hAnsiTheme="majorHAnsi" w:cstheme="majorBidi"/>
      <w:b/>
      <w:bCs/>
      <w:kern w:val="32"/>
      <w:sz w:val="32"/>
      <w:szCs w:val="32"/>
      <w:lang w:val="ro-RO"/>
    </w:rPr>
  </w:style>
  <w:style w:type="paragraph" w:styleId="Titlu2">
    <w:name w:val="heading 2"/>
    <w:basedOn w:val="Normal"/>
    <w:next w:val="Normal"/>
    <w:link w:val="Titlu2Caracter"/>
    <w:qFormat/>
    <w:rsid w:val="003C0DE1"/>
    <w:pPr>
      <w:keepNext/>
      <w:spacing w:before="120" w:after="120"/>
      <w:outlineLvl w:val="1"/>
    </w:pPr>
    <w:rPr>
      <w:rFonts w:cs="Arial"/>
      <w:b/>
      <w:bCs/>
      <w:i/>
      <w:iCs/>
      <w:sz w:val="28"/>
      <w:szCs w:val="28"/>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3C0DE1"/>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rsid w:val="003C0DE1"/>
    <w:rPr>
      <w:rFonts w:cs="Arial"/>
      <w:b/>
      <w:bCs/>
      <w:i/>
      <w:iCs/>
      <w:sz w:val="28"/>
      <w:szCs w:val="28"/>
    </w:rPr>
  </w:style>
  <w:style w:type="paragraph" w:styleId="Listparagraf">
    <w:name w:val="List Paragraph"/>
    <w:basedOn w:val="Normal"/>
    <w:uiPriority w:val="34"/>
    <w:qFormat/>
    <w:rsid w:val="003C0DE1"/>
    <w:pPr>
      <w:spacing w:after="160" w:line="259" w:lineRule="auto"/>
      <w:ind w:left="720"/>
      <w:contextualSpacing/>
      <w:jc w:val="both"/>
    </w:pPr>
    <w:rPr>
      <w:rFonts w:eastAsia="Calibri"/>
      <w:lang w:val="ro-RO"/>
    </w:rPr>
  </w:style>
  <w:style w:type="table" w:styleId="GrilTabel">
    <w:name w:val="Table Grid"/>
    <w:basedOn w:val="TabelNormal"/>
    <w:uiPriority w:val="59"/>
    <w:rsid w:val="00452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240A2E"/>
    <w:rPr>
      <w:sz w:val="20"/>
      <w:szCs w:val="20"/>
    </w:rPr>
  </w:style>
  <w:style w:type="character" w:customStyle="1" w:styleId="TextnotdesubsolCaracter">
    <w:name w:val="Text notă de subsol Caracter"/>
    <w:basedOn w:val="Fontdeparagrafimplicit"/>
    <w:link w:val="Textnotdesubsol"/>
    <w:uiPriority w:val="99"/>
    <w:semiHidden/>
    <w:rsid w:val="00240A2E"/>
    <w:rPr>
      <w:lang w:val="en-US"/>
    </w:rPr>
  </w:style>
  <w:style w:type="character" w:styleId="Referinnotdesubsol">
    <w:name w:val="footnote reference"/>
    <w:basedOn w:val="Fontdeparagrafimplicit"/>
    <w:uiPriority w:val="99"/>
    <w:semiHidden/>
    <w:unhideWhenUsed/>
    <w:rsid w:val="00240A2E"/>
    <w:rPr>
      <w:vertAlign w:val="superscript"/>
    </w:rPr>
  </w:style>
  <w:style w:type="paragraph" w:styleId="Textnotdefinal">
    <w:name w:val="endnote text"/>
    <w:basedOn w:val="Normal"/>
    <w:link w:val="TextnotdefinalCaracter"/>
    <w:uiPriority w:val="99"/>
    <w:semiHidden/>
    <w:unhideWhenUsed/>
    <w:rsid w:val="00240A2E"/>
    <w:rPr>
      <w:sz w:val="20"/>
      <w:szCs w:val="20"/>
    </w:rPr>
  </w:style>
  <w:style w:type="character" w:customStyle="1" w:styleId="TextnotdefinalCaracter">
    <w:name w:val="Text notă de final Caracter"/>
    <w:basedOn w:val="Fontdeparagrafimplicit"/>
    <w:link w:val="Textnotdefinal"/>
    <w:uiPriority w:val="99"/>
    <w:semiHidden/>
    <w:rsid w:val="00240A2E"/>
    <w:rPr>
      <w:lang w:val="en-US"/>
    </w:rPr>
  </w:style>
  <w:style w:type="character" w:styleId="Referinnotdefinal">
    <w:name w:val="endnote reference"/>
    <w:basedOn w:val="Fontdeparagrafimplicit"/>
    <w:uiPriority w:val="99"/>
    <w:semiHidden/>
    <w:unhideWhenUsed/>
    <w:rsid w:val="00240A2E"/>
    <w:rPr>
      <w:vertAlign w:val="superscript"/>
    </w:rPr>
  </w:style>
  <w:style w:type="paragraph" w:styleId="Antet">
    <w:name w:val="header"/>
    <w:basedOn w:val="Normal"/>
    <w:link w:val="AntetCaracter"/>
    <w:uiPriority w:val="99"/>
    <w:unhideWhenUsed/>
    <w:rsid w:val="002631DA"/>
    <w:pPr>
      <w:tabs>
        <w:tab w:val="center" w:pos="4536"/>
        <w:tab w:val="right" w:pos="9072"/>
      </w:tabs>
    </w:pPr>
  </w:style>
  <w:style w:type="character" w:customStyle="1" w:styleId="AntetCaracter">
    <w:name w:val="Antet Caracter"/>
    <w:basedOn w:val="Fontdeparagrafimplicit"/>
    <w:link w:val="Antet"/>
    <w:uiPriority w:val="99"/>
    <w:rsid w:val="002631DA"/>
    <w:rPr>
      <w:sz w:val="24"/>
      <w:szCs w:val="24"/>
      <w:lang w:val="en-US"/>
    </w:rPr>
  </w:style>
  <w:style w:type="paragraph" w:styleId="Subsol">
    <w:name w:val="footer"/>
    <w:basedOn w:val="Normal"/>
    <w:link w:val="SubsolCaracter"/>
    <w:uiPriority w:val="99"/>
    <w:unhideWhenUsed/>
    <w:rsid w:val="002631DA"/>
    <w:pPr>
      <w:tabs>
        <w:tab w:val="center" w:pos="4536"/>
        <w:tab w:val="right" w:pos="9072"/>
      </w:tabs>
    </w:pPr>
  </w:style>
  <w:style w:type="character" w:customStyle="1" w:styleId="SubsolCaracter">
    <w:name w:val="Subsol Caracter"/>
    <w:basedOn w:val="Fontdeparagrafimplicit"/>
    <w:link w:val="Subsol"/>
    <w:uiPriority w:val="99"/>
    <w:rsid w:val="002631DA"/>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396FF7-C4BC-47C6-8C9C-2C56ECDE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269</Words>
  <Characters>1565</Characters>
  <Application>Microsoft Office Word</Application>
  <DocSecurity>0</DocSecurity>
  <Lines>13</Lines>
  <Paragraphs>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Călin Ivaşcu</dc:creator>
  <cp:lastModifiedBy>Călin Ivaşcu</cp:lastModifiedBy>
  <cp:revision>10</cp:revision>
  <cp:lastPrinted>2019-07-07T14:01:00Z</cp:lastPrinted>
  <dcterms:created xsi:type="dcterms:W3CDTF">2019-07-07T12:48:00Z</dcterms:created>
  <dcterms:modified xsi:type="dcterms:W3CDTF">2019-07-07T14:11:00Z</dcterms:modified>
</cp:coreProperties>
</file>